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Pr="00A67174" w:rsidRDefault="00B555AD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6151AB" w:rsidRPr="00A67174" w:rsidRDefault="002E1914" w:rsidP="00A6717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67174">
        <w:rPr>
          <w:rFonts w:ascii="Times New Roman" w:hAnsi="Times New Roman"/>
          <w:sz w:val="32"/>
          <w:szCs w:val="32"/>
        </w:rPr>
        <w:t>(</w:t>
      </w:r>
      <w:r w:rsidR="005C3AC8">
        <w:rPr>
          <w:rFonts w:ascii="Times New Roman" w:hAnsi="Times New Roman"/>
          <w:color w:val="FF0000"/>
          <w:sz w:val="28"/>
          <w:szCs w:val="28"/>
        </w:rPr>
        <w:t>Экспедирование грузов</w:t>
      </w:r>
      <w:r w:rsidRPr="00A67174">
        <w:rPr>
          <w:rFonts w:ascii="Times New Roman" w:hAnsi="Times New Roman"/>
          <w:sz w:val="32"/>
          <w:szCs w:val="32"/>
        </w:rPr>
        <w:t>)</w:t>
      </w: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B555AD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B555AD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p w:rsidR="006151AB" w:rsidRPr="00B555AD" w:rsidRDefault="002E1914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Arial Unicode MS" w:hAnsi="Times New Roman"/>
          <w:b w:val="0"/>
          <w:noProof/>
          <w:sz w:val="24"/>
          <w:szCs w:val="28"/>
          <w:lang w:val="ru-RU" w:eastAsia="ru-RU"/>
        </w:rPr>
        <w:drawing>
          <wp:anchor distT="0" distB="0" distL="114300" distR="114300" simplePos="0" relativeHeight="251661824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Формы участия в конкурсе</w:t>
      </w:r>
      <w:r w:rsidR="00A67174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.</w:t>
      </w:r>
    </w:p>
    <w:p w:rsidR="00A67174" w:rsidRPr="00B555AD" w:rsidRDefault="00A67174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Общее время на выполнение задания.</w:t>
      </w:r>
    </w:p>
    <w:p w:rsidR="006151AB" w:rsidRPr="00B555AD" w:rsidRDefault="006151AB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Задание для конкурса</w:t>
      </w:r>
      <w:r w:rsidR="00A67174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.</w:t>
      </w:r>
    </w:p>
    <w:p w:rsidR="006151AB" w:rsidRPr="00B555AD" w:rsidRDefault="006151AB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Модули задания и необходимое время</w:t>
      </w:r>
      <w:r w:rsidR="00A67174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.</w:t>
      </w:r>
    </w:p>
    <w:p w:rsidR="006151AB" w:rsidRPr="00B555AD" w:rsidRDefault="006151AB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Критерии оценки</w:t>
      </w:r>
      <w:r w:rsidR="00A67174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.</w:t>
      </w:r>
    </w:p>
    <w:p w:rsidR="006151AB" w:rsidRPr="00B555AD" w:rsidRDefault="00A67174" w:rsidP="00A67174">
      <w:pPr>
        <w:pStyle w:val="Doctitle"/>
        <w:numPr>
          <w:ilvl w:val="0"/>
          <w:numId w:val="11"/>
        </w:numPr>
        <w:ind w:left="0" w:firstLine="0"/>
        <w:rPr>
          <w:rFonts w:ascii="Times New Roman" w:eastAsia="Malgun Gothic" w:hAnsi="Times New Roman"/>
          <w:b w:val="0"/>
          <w:sz w:val="24"/>
          <w:szCs w:val="28"/>
          <w:lang w:val="ru-RU"/>
        </w:rPr>
      </w:pP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П</w:t>
      </w:r>
      <w:r w:rsidR="006151AB"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>риложения</w:t>
      </w:r>
      <w:r w:rsidRPr="00B555AD">
        <w:rPr>
          <w:rFonts w:ascii="Times New Roman" w:eastAsia="Malgun Gothic" w:hAnsi="Times New Roman"/>
          <w:b w:val="0"/>
          <w:sz w:val="24"/>
          <w:szCs w:val="28"/>
          <w:lang w:val="ru-RU"/>
        </w:rPr>
        <w:t xml:space="preserve"> к Конкурсному заданию.</w:t>
      </w:r>
    </w:p>
    <w:p w:rsidR="006151AB" w:rsidRPr="00B555AD" w:rsidRDefault="006151AB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BF6513" w:rsidRPr="00D03632" w:rsidRDefault="00B555AD" w:rsidP="00D03632">
      <w:pPr>
        <w:pStyle w:val="a5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r w:rsidRPr="00D03632">
        <w:rPr>
          <w:rFonts w:ascii="Times New Roman" w:hAnsi="Times New Roman"/>
          <w:b/>
          <w:sz w:val="28"/>
          <w:szCs w:val="28"/>
        </w:rPr>
        <w:lastRenderedPageBreak/>
        <w:t>ФОРМЫ УЧАСТИЯ В КОНКУРСЕ</w:t>
      </w:r>
      <w:bookmarkEnd w:id="0"/>
      <w:r w:rsidRPr="00D03632">
        <w:rPr>
          <w:rFonts w:ascii="Times New Roman" w:hAnsi="Times New Roman"/>
          <w:b/>
          <w:sz w:val="28"/>
          <w:szCs w:val="28"/>
        </w:rPr>
        <w:t>:</w:t>
      </w:r>
      <w:r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</w:p>
    <w:p w:rsidR="00A67174" w:rsidRPr="00D03632" w:rsidRDefault="00D03632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555AD" w:rsidRPr="00D03632">
        <w:rPr>
          <w:rFonts w:ascii="Times New Roman" w:hAnsi="Times New Roman"/>
          <w:b/>
          <w:sz w:val="28"/>
          <w:szCs w:val="28"/>
        </w:rPr>
        <w:t>ОБЩЕЕ ВРЕМЯ НА ВЫПОЛНЕНИЕ ЗАДАНИЯ:</w:t>
      </w:r>
      <w:r w:rsidR="00A67174" w:rsidRPr="00D03632">
        <w:rPr>
          <w:rFonts w:ascii="Times New Roman" w:hAnsi="Times New Roman"/>
          <w:sz w:val="28"/>
          <w:szCs w:val="28"/>
        </w:rPr>
        <w:t xml:space="preserve"> </w:t>
      </w:r>
      <w:r w:rsidR="005C3AC8">
        <w:rPr>
          <w:rFonts w:ascii="Times New Roman" w:hAnsi="Times New Roman"/>
          <w:sz w:val="28"/>
          <w:szCs w:val="28"/>
        </w:rPr>
        <w:t>1</w:t>
      </w:r>
      <w:r w:rsidR="00542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BF6513" w:rsidRDefault="00A67174" w:rsidP="00D036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" w:name="_Toc379539624"/>
      <w:r w:rsidRPr="00D03632">
        <w:rPr>
          <w:rFonts w:ascii="Times New Roman" w:hAnsi="Times New Roman"/>
          <w:sz w:val="28"/>
          <w:szCs w:val="28"/>
        </w:rPr>
        <w:t>3.</w:t>
      </w:r>
      <w:r w:rsidRPr="00D03632">
        <w:rPr>
          <w:rFonts w:ascii="Times New Roman" w:hAnsi="Times New Roman"/>
          <w:sz w:val="28"/>
          <w:szCs w:val="28"/>
        </w:rPr>
        <w:tab/>
      </w:r>
      <w:r w:rsidR="00B555AD" w:rsidRPr="00D03632">
        <w:rPr>
          <w:rFonts w:ascii="Times New Roman" w:hAnsi="Times New Roman"/>
          <w:b/>
          <w:sz w:val="28"/>
          <w:szCs w:val="28"/>
        </w:rPr>
        <w:t>ЗАДАНИЕ ДЛЯ КОНКУРСА</w:t>
      </w:r>
      <w:bookmarkEnd w:id="1"/>
      <w:r w:rsidR="00B555AD" w:rsidRPr="00D03632">
        <w:rPr>
          <w:rFonts w:ascii="Times New Roman" w:hAnsi="Times New Roman"/>
          <w:b/>
          <w:sz w:val="28"/>
          <w:szCs w:val="28"/>
        </w:rPr>
        <w:t>.</w:t>
      </w:r>
    </w:p>
    <w:p w:rsidR="00542D4B" w:rsidRDefault="00542D4B" w:rsidP="00D0363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Модуль A</w:t>
      </w:r>
      <w:r w:rsidRPr="00542D4B">
        <w:rPr>
          <w:rFonts w:ascii="Times New Roman" w:hAnsi="Times New Roman"/>
          <w:i/>
          <w:sz w:val="28"/>
          <w:szCs w:val="28"/>
        </w:rPr>
        <w:t xml:space="preserve"> </w:t>
      </w:r>
      <w:r w:rsidRPr="00542D4B">
        <w:rPr>
          <w:rFonts w:ascii="Times New Roman" w:hAnsi="Times New Roman"/>
          <w:i/>
          <w:sz w:val="28"/>
          <w:szCs w:val="28"/>
        </w:rPr>
        <w:t>Расчет стоимости международной перевозки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Вы являетесь ассистентом отдела продаж транспортно-экспедиторской компан</w:t>
      </w:r>
      <w:proofErr w:type="gramStart"/>
      <w:r w:rsidRPr="00542D4B">
        <w:rPr>
          <w:rFonts w:ascii="Times New Roman" w:hAnsi="Times New Roman"/>
          <w:sz w:val="28"/>
          <w:szCs w:val="28"/>
        </w:rPr>
        <w:t>ии ООО</w:t>
      </w:r>
      <w:proofErr w:type="gramEnd"/>
      <w:r w:rsidRPr="00542D4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42D4B">
        <w:rPr>
          <w:rFonts w:ascii="Times New Roman" w:hAnsi="Times New Roman"/>
          <w:sz w:val="28"/>
          <w:szCs w:val="28"/>
        </w:rPr>
        <w:t>Фрейт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D4B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”. Одной из ваших задач является обработка входящих запросов от потенциальных клиентов на расчет стоимости перевозки. Ваша компетентность включает в себя знания в области ВЭД и умение рассчитывать и предоставлять клиентам коммерческие предложения в соответствии с их потребностями и условиями перевозки. От вашего руководителя вы получили запрос на расчет стоимости услуг от потенциального клиента.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Задание: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Ознакомиться с запросом (</w:t>
      </w:r>
      <w:proofErr w:type="spellStart"/>
      <w:r w:rsidRPr="00542D4B">
        <w:rPr>
          <w:rFonts w:ascii="Times New Roman" w:hAnsi="Times New Roman"/>
          <w:sz w:val="28"/>
          <w:szCs w:val="28"/>
        </w:rPr>
        <w:t>A_Приложение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1), используя тарифы компании (</w:t>
      </w:r>
      <w:proofErr w:type="spellStart"/>
      <w:r w:rsidRPr="00542D4B">
        <w:rPr>
          <w:rFonts w:ascii="Times New Roman" w:hAnsi="Times New Roman"/>
          <w:sz w:val="28"/>
          <w:szCs w:val="28"/>
        </w:rPr>
        <w:t>A_Приложение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2), рассчитать и указать стоимость услуг на специальном бланке (</w:t>
      </w:r>
      <w:proofErr w:type="spellStart"/>
      <w:r w:rsidRPr="00542D4B">
        <w:rPr>
          <w:rFonts w:ascii="Times New Roman" w:hAnsi="Times New Roman"/>
          <w:sz w:val="28"/>
          <w:szCs w:val="28"/>
        </w:rPr>
        <w:t>A_Приложение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3).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Время на выполнение: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4 часа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 xml:space="preserve">Модуль B </w:t>
      </w:r>
      <w:r w:rsidRPr="00542D4B">
        <w:rPr>
          <w:rFonts w:ascii="Times New Roman" w:hAnsi="Times New Roman"/>
          <w:i/>
          <w:sz w:val="28"/>
          <w:szCs w:val="28"/>
        </w:rPr>
        <w:t>Подготовка коммерческих документов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Вы являетесь ассистентом отдела продаж транспортно-экспедиторской компан</w:t>
      </w:r>
      <w:proofErr w:type="gramStart"/>
      <w:r w:rsidRPr="00542D4B">
        <w:rPr>
          <w:rFonts w:ascii="Times New Roman" w:hAnsi="Times New Roman"/>
          <w:sz w:val="28"/>
          <w:szCs w:val="28"/>
        </w:rPr>
        <w:t>ии ООО</w:t>
      </w:r>
      <w:proofErr w:type="gramEnd"/>
      <w:r w:rsidRPr="00542D4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42D4B">
        <w:rPr>
          <w:rFonts w:ascii="Times New Roman" w:hAnsi="Times New Roman"/>
          <w:sz w:val="28"/>
          <w:szCs w:val="28"/>
        </w:rPr>
        <w:t>Фрейт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D4B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542D4B">
        <w:rPr>
          <w:rFonts w:ascii="Times New Roman" w:hAnsi="Times New Roman"/>
          <w:sz w:val="28"/>
          <w:szCs w:val="28"/>
        </w:rPr>
        <w:t>”. Одной из ваших задач является обработка и подготовка коммерческих документов. Ваша компетентность включает подготовку договоров-заявок стандартной формы, принятой в компании, для клиентов на основании имеющейся  информации и сопроводительных документов, таких как коммерческий инвойс, упаковочный лист и пр.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Задание: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Ознакомиться с запросом (</w:t>
      </w:r>
      <w:proofErr w:type="spellStart"/>
      <w:r w:rsidRPr="00542D4B">
        <w:rPr>
          <w:rFonts w:ascii="Times New Roman" w:hAnsi="Times New Roman"/>
          <w:sz w:val="28"/>
          <w:szCs w:val="28"/>
        </w:rPr>
        <w:t>B_Приложение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1), подготовить договоры-заявки на основании шаблона (</w:t>
      </w:r>
      <w:proofErr w:type="spellStart"/>
      <w:r w:rsidRPr="00542D4B">
        <w:rPr>
          <w:rFonts w:ascii="Times New Roman" w:hAnsi="Times New Roman"/>
          <w:sz w:val="28"/>
          <w:szCs w:val="28"/>
        </w:rPr>
        <w:t>B_Приложение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2), используя информацию из коммерческих документов от клиента (</w:t>
      </w:r>
      <w:proofErr w:type="spellStart"/>
      <w:r w:rsidRPr="00542D4B">
        <w:rPr>
          <w:rFonts w:ascii="Times New Roman" w:hAnsi="Times New Roman"/>
          <w:sz w:val="28"/>
          <w:szCs w:val="28"/>
        </w:rPr>
        <w:t>B_Приложения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3, 4, 5, 6), справочной информации о клиенте (</w:t>
      </w:r>
      <w:proofErr w:type="spellStart"/>
      <w:r w:rsidRPr="00542D4B">
        <w:rPr>
          <w:rFonts w:ascii="Times New Roman" w:hAnsi="Times New Roman"/>
          <w:sz w:val="28"/>
          <w:szCs w:val="28"/>
        </w:rPr>
        <w:t>B_Приложение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7) и реестра договоров компании (</w:t>
      </w:r>
      <w:proofErr w:type="spellStart"/>
      <w:r w:rsidRPr="00542D4B">
        <w:rPr>
          <w:rFonts w:ascii="Times New Roman" w:hAnsi="Times New Roman"/>
          <w:sz w:val="28"/>
          <w:szCs w:val="28"/>
        </w:rPr>
        <w:t>B_Приложение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8) для присвоения номера договора.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Время на выполнение: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2 часа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lastRenderedPageBreak/>
        <w:t xml:space="preserve">Модуль C </w:t>
      </w:r>
      <w:r w:rsidRPr="00542D4B">
        <w:rPr>
          <w:rFonts w:ascii="Times New Roman" w:hAnsi="Times New Roman"/>
          <w:i/>
          <w:sz w:val="28"/>
          <w:szCs w:val="28"/>
        </w:rPr>
        <w:t>Заполнение транспортных документов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Вы являетесь ассистентом операционного отдела транспортно-экспедиторской компан</w:t>
      </w:r>
      <w:proofErr w:type="gramStart"/>
      <w:r w:rsidRPr="00542D4B">
        <w:rPr>
          <w:rFonts w:ascii="Times New Roman" w:hAnsi="Times New Roman"/>
          <w:sz w:val="28"/>
          <w:szCs w:val="28"/>
        </w:rPr>
        <w:t>ии ООО</w:t>
      </w:r>
      <w:proofErr w:type="gramEnd"/>
      <w:r w:rsidRPr="00542D4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42D4B">
        <w:rPr>
          <w:rFonts w:ascii="Times New Roman" w:hAnsi="Times New Roman"/>
          <w:sz w:val="28"/>
          <w:szCs w:val="28"/>
        </w:rPr>
        <w:t>Фрейт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D4B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”. Одной из ваших задач является обработка, подготовка и заполнение сопроводительных документов для международной перевозки. Ваша компетентность включает в себя знания процессов и этапов международной перевозки грузов, а также навыки оформления международных транспортных документов. От вашего руководителя вы получили запрос на заполнение международных транспортных документов.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Задание: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Ознакомиться с запросом (</w:t>
      </w:r>
      <w:proofErr w:type="spellStart"/>
      <w:r w:rsidRPr="00542D4B">
        <w:rPr>
          <w:rFonts w:ascii="Times New Roman" w:hAnsi="Times New Roman"/>
          <w:sz w:val="28"/>
          <w:szCs w:val="28"/>
        </w:rPr>
        <w:t>C_Приложение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1), используя шаблоны (</w:t>
      </w:r>
      <w:proofErr w:type="spellStart"/>
      <w:r w:rsidRPr="00542D4B">
        <w:rPr>
          <w:rFonts w:ascii="Times New Roman" w:hAnsi="Times New Roman"/>
          <w:sz w:val="28"/>
          <w:szCs w:val="28"/>
        </w:rPr>
        <w:t>C_Приложение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2, 3, 4), заполнить AWB, B/L, CMR на основании коммерческих документов (</w:t>
      </w:r>
      <w:proofErr w:type="spellStart"/>
      <w:r w:rsidRPr="00542D4B">
        <w:rPr>
          <w:rFonts w:ascii="Times New Roman" w:hAnsi="Times New Roman"/>
          <w:sz w:val="28"/>
          <w:szCs w:val="28"/>
        </w:rPr>
        <w:t>C_Приложение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5, 6, 7, 8, 9, 10).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Время на выполнение: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2 часа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 xml:space="preserve">Модуль D </w:t>
      </w:r>
      <w:r w:rsidRPr="00542D4B">
        <w:rPr>
          <w:rFonts w:ascii="Times New Roman" w:hAnsi="Times New Roman"/>
          <w:i/>
          <w:sz w:val="28"/>
          <w:szCs w:val="28"/>
        </w:rPr>
        <w:t>Составление плана погрузки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Вы являетесь ассистентом операционного отдела транспортно-экспедиторской компан</w:t>
      </w:r>
      <w:proofErr w:type="gramStart"/>
      <w:r w:rsidRPr="00542D4B">
        <w:rPr>
          <w:rFonts w:ascii="Times New Roman" w:hAnsi="Times New Roman"/>
          <w:sz w:val="28"/>
          <w:szCs w:val="28"/>
        </w:rPr>
        <w:t>ии ООО</w:t>
      </w:r>
      <w:proofErr w:type="gramEnd"/>
      <w:r w:rsidRPr="00542D4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42D4B">
        <w:rPr>
          <w:rFonts w:ascii="Times New Roman" w:hAnsi="Times New Roman"/>
          <w:sz w:val="28"/>
          <w:szCs w:val="28"/>
        </w:rPr>
        <w:t>Фрейт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D4B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542D4B">
        <w:rPr>
          <w:rFonts w:ascii="Times New Roman" w:hAnsi="Times New Roman"/>
          <w:sz w:val="28"/>
          <w:szCs w:val="28"/>
        </w:rPr>
        <w:t>”. Одной из ваших задач является помощь в координировании отгрузок со склада. Ваша компетентность включает в себя знания принципов и правил погрузки в автотранспортное средство, а также умение составить план погрузки и рассчитать оптимальное количество транспортных сре</w:t>
      </w:r>
      <w:proofErr w:type="gramStart"/>
      <w:r w:rsidRPr="00542D4B">
        <w:rPr>
          <w:rFonts w:ascii="Times New Roman" w:hAnsi="Times New Roman"/>
          <w:sz w:val="28"/>
          <w:szCs w:val="28"/>
        </w:rPr>
        <w:t>дств дл</w:t>
      </w:r>
      <w:proofErr w:type="gramEnd"/>
      <w:r w:rsidRPr="00542D4B">
        <w:rPr>
          <w:rFonts w:ascii="Times New Roman" w:hAnsi="Times New Roman"/>
          <w:sz w:val="28"/>
          <w:szCs w:val="28"/>
        </w:rPr>
        <w:t xml:space="preserve">я перевозки. От вашего руководителя вы получили запрос на составление плана погрузки.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Задание: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Ознакомиться с запросом (</w:t>
      </w:r>
      <w:proofErr w:type="spellStart"/>
      <w:r w:rsidRPr="00542D4B">
        <w:rPr>
          <w:rFonts w:ascii="Times New Roman" w:hAnsi="Times New Roman"/>
          <w:sz w:val="28"/>
          <w:szCs w:val="28"/>
        </w:rPr>
        <w:t>D_Приложение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1), используя план доставки грузов (</w:t>
      </w:r>
      <w:proofErr w:type="spellStart"/>
      <w:r w:rsidRPr="00542D4B">
        <w:rPr>
          <w:rFonts w:ascii="Times New Roman" w:hAnsi="Times New Roman"/>
          <w:sz w:val="28"/>
          <w:szCs w:val="28"/>
        </w:rPr>
        <w:t>D_Приложение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2), составить план погрузки (</w:t>
      </w:r>
      <w:proofErr w:type="spellStart"/>
      <w:r w:rsidRPr="00542D4B">
        <w:rPr>
          <w:rFonts w:ascii="Times New Roman" w:hAnsi="Times New Roman"/>
          <w:sz w:val="28"/>
          <w:szCs w:val="28"/>
        </w:rPr>
        <w:t>D_Приложение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3) и направить соответствующие инструкции, используя форму e-</w:t>
      </w:r>
      <w:proofErr w:type="spellStart"/>
      <w:r w:rsidRPr="00542D4B">
        <w:rPr>
          <w:rFonts w:ascii="Times New Roman" w:hAnsi="Times New Roman"/>
          <w:sz w:val="28"/>
          <w:szCs w:val="28"/>
        </w:rPr>
        <w:t>mail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42D4B">
        <w:rPr>
          <w:rFonts w:ascii="Times New Roman" w:hAnsi="Times New Roman"/>
          <w:sz w:val="28"/>
          <w:szCs w:val="28"/>
        </w:rPr>
        <w:t>D_Приложение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4).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Время на выполнение: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2 часа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 xml:space="preserve">Модуль E </w:t>
      </w:r>
      <w:r w:rsidRPr="00542D4B">
        <w:rPr>
          <w:rFonts w:ascii="Times New Roman" w:hAnsi="Times New Roman"/>
          <w:i/>
          <w:sz w:val="28"/>
          <w:szCs w:val="28"/>
        </w:rPr>
        <w:t>Обработка входящих запросов от клиентов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Вы ассистент отдела по работе с клиентами транспортно-экспедиторской компан</w:t>
      </w:r>
      <w:proofErr w:type="gramStart"/>
      <w:r w:rsidRPr="00542D4B">
        <w:rPr>
          <w:rFonts w:ascii="Times New Roman" w:hAnsi="Times New Roman"/>
          <w:sz w:val="28"/>
          <w:szCs w:val="28"/>
        </w:rPr>
        <w:t>ии ООО</w:t>
      </w:r>
      <w:proofErr w:type="gramEnd"/>
      <w:r w:rsidRPr="00542D4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42D4B">
        <w:rPr>
          <w:rFonts w:ascii="Times New Roman" w:hAnsi="Times New Roman"/>
          <w:sz w:val="28"/>
          <w:szCs w:val="28"/>
        </w:rPr>
        <w:t>Фрейт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D4B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542D4B">
        <w:rPr>
          <w:rFonts w:ascii="Times New Roman" w:hAnsi="Times New Roman"/>
          <w:sz w:val="28"/>
          <w:szCs w:val="28"/>
        </w:rPr>
        <w:t>”.  Одной из ваших основных ежедневных задач является приём и обработка входящих звонков от клиентов. Ваша компетентность включает в себя знание услуг, предоставляемых транспортно-экспедиторской компанией, навыки  устной и письменной деловой коммуникации, а также базовые навыки продаж.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lastRenderedPageBreak/>
        <w:t>Задание: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1)</w:t>
      </w:r>
      <w:r w:rsidRPr="00542D4B">
        <w:rPr>
          <w:rFonts w:ascii="Times New Roman" w:hAnsi="Times New Roman"/>
          <w:sz w:val="28"/>
          <w:szCs w:val="28"/>
        </w:rPr>
        <w:tab/>
        <w:t>Вам звонит клиент – необходимо выяснить его намерения и потребности, а также задать все необходимые вопросы (в контексте моделируемой ситуации), чтобы получить как можно больше информации для обработки запроса;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2)</w:t>
      </w:r>
      <w:r w:rsidRPr="00542D4B">
        <w:rPr>
          <w:rFonts w:ascii="Times New Roman" w:hAnsi="Times New Roman"/>
          <w:sz w:val="28"/>
          <w:szCs w:val="28"/>
        </w:rPr>
        <w:tab/>
        <w:t xml:space="preserve">После телефонного звонка, используя всю полученную информацию, отправить электронное письмо данному клиенту с целью подтверждения получение запроса и начала его обработки, написав максимально полное резюме состоявшегося телефонного разговора.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Время на выполнение: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•</w:t>
      </w:r>
      <w:r w:rsidRPr="00542D4B">
        <w:rPr>
          <w:rFonts w:ascii="Times New Roman" w:hAnsi="Times New Roman"/>
          <w:sz w:val="28"/>
          <w:szCs w:val="28"/>
        </w:rPr>
        <w:tab/>
        <w:t xml:space="preserve">60 минут на подготовку к звонку;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•</w:t>
      </w:r>
      <w:r w:rsidRPr="00542D4B">
        <w:rPr>
          <w:rFonts w:ascii="Times New Roman" w:hAnsi="Times New Roman"/>
          <w:sz w:val="28"/>
          <w:szCs w:val="28"/>
        </w:rPr>
        <w:tab/>
        <w:t xml:space="preserve">не более 7 минут на телефонный звонок; 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•</w:t>
      </w:r>
      <w:r w:rsidRPr="00542D4B">
        <w:rPr>
          <w:rFonts w:ascii="Times New Roman" w:hAnsi="Times New Roman"/>
          <w:sz w:val="28"/>
          <w:szCs w:val="28"/>
        </w:rPr>
        <w:tab/>
        <w:t>50 минут на составление письма.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 xml:space="preserve">Модуль F </w:t>
      </w:r>
      <w:r w:rsidRPr="00542D4B">
        <w:rPr>
          <w:rFonts w:ascii="Times New Roman" w:hAnsi="Times New Roman"/>
          <w:i/>
          <w:sz w:val="28"/>
          <w:szCs w:val="28"/>
        </w:rPr>
        <w:t>Отчет по эффективности оказываемого сервиса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Вы являетесь ассистентом отдела по работе с клиентами транспортно-экспедиторской компан</w:t>
      </w:r>
      <w:proofErr w:type="gramStart"/>
      <w:r w:rsidRPr="00542D4B">
        <w:rPr>
          <w:rFonts w:ascii="Times New Roman" w:hAnsi="Times New Roman"/>
          <w:sz w:val="28"/>
          <w:szCs w:val="28"/>
        </w:rPr>
        <w:t>ии ООО</w:t>
      </w:r>
      <w:proofErr w:type="gramEnd"/>
      <w:r w:rsidRPr="00542D4B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42D4B">
        <w:rPr>
          <w:rFonts w:ascii="Times New Roman" w:hAnsi="Times New Roman"/>
          <w:sz w:val="28"/>
          <w:szCs w:val="28"/>
        </w:rPr>
        <w:t>Фрейт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D4B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”. Одной из ваших задач является формирование отчетов по эффективности оказываемого сервиса компанией. Ваша компетентность включает в себя знания ключевых показателей эффективности (KPI), принципов их расчета, а также аналитические навыки. От вашего руководителя вы получили запрос на составление </w:t>
      </w:r>
      <w:proofErr w:type="spellStart"/>
      <w:r w:rsidRPr="00542D4B">
        <w:rPr>
          <w:rFonts w:ascii="Times New Roman" w:hAnsi="Times New Roman"/>
          <w:sz w:val="28"/>
          <w:szCs w:val="28"/>
        </w:rPr>
        <w:t>track&amp;trace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отчета.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Задание: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2D4B">
        <w:rPr>
          <w:rFonts w:ascii="Times New Roman" w:hAnsi="Times New Roman"/>
          <w:sz w:val="28"/>
          <w:szCs w:val="28"/>
        </w:rPr>
        <w:t>Ознакомиться с запросом (</w:t>
      </w:r>
      <w:proofErr w:type="spellStart"/>
      <w:r w:rsidRPr="00542D4B">
        <w:rPr>
          <w:rFonts w:ascii="Times New Roman" w:hAnsi="Times New Roman"/>
          <w:sz w:val="28"/>
          <w:szCs w:val="28"/>
        </w:rPr>
        <w:t>F_Приложение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1), заполнить принятую в компании форму отчета (</w:t>
      </w:r>
      <w:proofErr w:type="spellStart"/>
      <w:r w:rsidRPr="00542D4B">
        <w:rPr>
          <w:rFonts w:ascii="Times New Roman" w:hAnsi="Times New Roman"/>
          <w:sz w:val="28"/>
          <w:szCs w:val="28"/>
        </w:rPr>
        <w:t>F_Приложение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2), отправить руководителю сопроводительное письмо с результатами анализа и комментариями (</w:t>
      </w:r>
      <w:proofErr w:type="spellStart"/>
      <w:r w:rsidRPr="00542D4B">
        <w:rPr>
          <w:rFonts w:ascii="Times New Roman" w:hAnsi="Times New Roman"/>
          <w:sz w:val="28"/>
          <w:szCs w:val="28"/>
        </w:rPr>
        <w:t>F_Приложение</w:t>
      </w:r>
      <w:proofErr w:type="spellEnd"/>
      <w:r w:rsidRPr="00542D4B">
        <w:rPr>
          <w:rFonts w:ascii="Times New Roman" w:hAnsi="Times New Roman"/>
          <w:sz w:val="28"/>
          <w:szCs w:val="28"/>
        </w:rPr>
        <w:t xml:space="preserve"> 3). </w:t>
      </w:r>
    </w:p>
    <w:p w:rsidR="00542D4B" w:rsidRPr="00542D4B" w:rsidRDefault="00542D4B" w:rsidP="00542D4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42D4B">
        <w:rPr>
          <w:rFonts w:ascii="Times New Roman" w:hAnsi="Times New Roman"/>
          <w:i/>
          <w:sz w:val="28"/>
          <w:szCs w:val="28"/>
        </w:rPr>
        <w:t>Время на выполнение:</w:t>
      </w:r>
    </w:p>
    <w:p w:rsidR="00542D4B" w:rsidRDefault="00542D4B" w:rsidP="00542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часа</w:t>
      </w:r>
    </w:p>
    <w:p w:rsidR="00BF6513" w:rsidRPr="00D03632" w:rsidRDefault="00D03632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Toc379539625"/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B555AD" w:rsidRPr="00D03632">
        <w:rPr>
          <w:rFonts w:ascii="Times New Roman" w:hAnsi="Times New Roman"/>
          <w:b/>
          <w:sz w:val="28"/>
          <w:szCs w:val="28"/>
        </w:rPr>
        <w:t>МОДУЛИ ЗАДАНИЯ И НЕОБХОДИМОЕ ВРЕМЯ</w:t>
      </w:r>
      <w:bookmarkEnd w:id="2"/>
      <w:r w:rsidR="00B555AD">
        <w:rPr>
          <w:rFonts w:ascii="Times New Roman" w:hAnsi="Times New Roman"/>
          <w:b/>
          <w:sz w:val="28"/>
          <w:szCs w:val="28"/>
        </w:rPr>
        <w:t xml:space="preserve"> </w:t>
      </w:r>
      <w:r w:rsidRPr="00D03632">
        <w:rPr>
          <w:rFonts w:ascii="Times New Roman" w:hAnsi="Times New Roman"/>
          <w:sz w:val="28"/>
          <w:szCs w:val="28"/>
        </w:rPr>
        <w:t>(Таблица 1)</w:t>
      </w:r>
      <w:r w:rsidR="00A67174" w:rsidRPr="00D03632">
        <w:rPr>
          <w:rFonts w:ascii="Times New Roman" w:hAnsi="Times New Roman"/>
          <w:b/>
          <w:sz w:val="28"/>
          <w:szCs w:val="28"/>
        </w:rPr>
        <w:t>.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2"/>
        <w:gridCol w:w="2650"/>
        <w:gridCol w:w="4813"/>
        <w:gridCol w:w="2424"/>
      </w:tblGrid>
      <w:tr w:rsidR="002D0397" w:rsidRPr="00936C18" w:rsidTr="002D0397">
        <w:tc>
          <w:tcPr>
            <w:tcW w:w="1480" w:type="pct"/>
            <w:gridSpan w:val="2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2341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</w:t>
            </w:r>
            <w:proofErr w:type="gramStart"/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proofErr w:type="gramEnd"/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:rsidTr="00494884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1289" w:type="pct"/>
            <w:vAlign w:val="center"/>
          </w:tcPr>
          <w:p w:rsidR="002D0397" w:rsidRPr="005C3AC8" w:rsidRDefault="005C3AC8" w:rsidP="00A245D5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AC8">
              <w:rPr>
                <w:rFonts w:ascii="Times New Roman" w:hAnsi="Times New Roman" w:cs="Times New Roman"/>
                <w:sz w:val="20"/>
                <w:szCs w:val="20"/>
              </w:rPr>
              <w:t>Расчет стоимости международной перевозки</w:t>
            </w:r>
          </w:p>
        </w:tc>
        <w:tc>
          <w:tcPr>
            <w:tcW w:w="2341" w:type="pct"/>
            <w:vAlign w:val="center"/>
          </w:tcPr>
          <w:p w:rsidR="002D0397" w:rsidRPr="00B555AD" w:rsidRDefault="005C3AC8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79" w:type="pct"/>
            <w:vAlign w:val="center"/>
          </w:tcPr>
          <w:p w:rsidR="002D0397" w:rsidRPr="00B555AD" w:rsidRDefault="005C3AC8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</w:tr>
      <w:tr w:rsidR="002D0397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1289" w:type="pct"/>
            <w:vAlign w:val="center"/>
          </w:tcPr>
          <w:p w:rsidR="002D0397" w:rsidRPr="00B555AD" w:rsidRDefault="00A245D5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245D5">
              <w:rPr>
                <w:rFonts w:ascii="Times New Roman" w:hAnsi="Times New Roman" w:cs="Times New Roman"/>
                <w:sz w:val="20"/>
                <w:szCs w:val="20"/>
              </w:rPr>
              <w:t>Подготовка коммерческих документов</w:t>
            </w:r>
          </w:p>
        </w:tc>
        <w:tc>
          <w:tcPr>
            <w:tcW w:w="2341" w:type="pct"/>
            <w:vAlign w:val="center"/>
          </w:tcPr>
          <w:p w:rsidR="002D0397" w:rsidRPr="00B555AD" w:rsidRDefault="00A245D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79" w:type="pct"/>
            <w:vAlign w:val="center"/>
          </w:tcPr>
          <w:p w:rsidR="002D0397" w:rsidRPr="00B555AD" w:rsidRDefault="00A245D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  <w:tr w:rsidR="002D0397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1289" w:type="pct"/>
            <w:vAlign w:val="center"/>
          </w:tcPr>
          <w:p w:rsidR="002D0397" w:rsidRPr="00B555AD" w:rsidRDefault="00AE00C2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0C2">
              <w:rPr>
                <w:rFonts w:ascii="Times New Roman" w:hAnsi="Times New Roman" w:cs="Times New Roman"/>
                <w:sz w:val="20"/>
                <w:szCs w:val="20"/>
              </w:rPr>
              <w:t>Заполнение транспортных документов</w:t>
            </w:r>
          </w:p>
        </w:tc>
        <w:tc>
          <w:tcPr>
            <w:tcW w:w="2341" w:type="pct"/>
            <w:vAlign w:val="center"/>
          </w:tcPr>
          <w:p w:rsidR="002D0397" w:rsidRPr="00B555AD" w:rsidRDefault="00AE00C2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79" w:type="pct"/>
            <w:vAlign w:val="center"/>
          </w:tcPr>
          <w:p w:rsidR="002D0397" w:rsidRPr="00B555AD" w:rsidRDefault="00AE00C2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  <w:tr w:rsidR="002D0397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1289" w:type="pct"/>
            <w:vAlign w:val="center"/>
          </w:tcPr>
          <w:p w:rsidR="002D0397" w:rsidRPr="00B555AD" w:rsidRDefault="005F66BF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66BF">
              <w:rPr>
                <w:rFonts w:ascii="Times New Roman" w:hAnsi="Times New Roman" w:cs="Times New Roman"/>
                <w:sz w:val="20"/>
                <w:szCs w:val="20"/>
              </w:rPr>
              <w:t>Составление плана погрузки</w:t>
            </w:r>
          </w:p>
        </w:tc>
        <w:tc>
          <w:tcPr>
            <w:tcW w:w="2341" w:type="pct"/>
            <w:vAlign w:val="center"/>
          </w:tcPr>
          <w:p w:rsidR="002D0397" w:rsidRPr="00B555AD" w:rsidRDefault="005F66B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79" w:type="pct"/>
            <w:vAlign w:val="center"/>
          </w:tcPr>
          <w:p w:rsidR="002D0397" w:rsidRPr="00B555AD" w:rsidRDefault="005F66BF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  <w:tr w:rsidR="005C3AC8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5C3AC8" w:rsidRPr="00B555AD" w:rsidRDefault="005C3AC8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1289" w:type="pct"/>
            <w:vAlign w:val="center"/>
          </w:tcPr>
          <w:p w:rsidR="005C3AC8" w:rsidRPr="00B555AD" w:rsidRDefault="00221EC3" w:rsidP="00B555AD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221EC3">
              <w:rPr>
                <w:rFonts w:ascii="Times New Roman" w:hAnsi="Times New Roman"/>
                <w:sz w:val="20"/>
                <w:szCs w:val="20"/>
              </w:rPr>
              <w:t>Обработка входящих запросов от клиентов</w:t>
            </w:r>
          </w:p>
        </w:tc>
        <w:tc>
          <w:tcPr>
            <w:tcW w:w="2341" w:type="pct"/>
            <w:vAlign w:val="center"/>
          </w:tcPr>
          <w:p w:rsidR="005C3AC8" w:rsidRPr="00B555AD" w:rsidRDefault="00221EC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С3</w:t>
            </w:r>
          </w:p>
        </w:tc>
        <w:tc>
          <w:tcPr>
            <w:tcW w:w="1179" w:type="pct"/>
            <w:vAlign w:val="center"/>
          </w:tcPr>
          <w:p w:rsidR="005C3AC8" w:rsidRPr="00B555AD" w:rsidRDefault="00221EC3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A245D5" w:rsidRPr="00A67174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:rsidR="00A245D5" w:rsidRPr="00A245D5" w:rsidRDefault="00A245D5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F</w:t>
            </w:r>
          </w:p>
        </w:tc>
        <w:tc>
          <w:tcPr>
            <w:tcW w:w="1289" w:type="pct"/>
            <w:vAlign w:val="center"/>
          </w:tcPr>
          <w:p w:rsidR="00A245D5" w:rsidRPr="00B555AD" w:rsidRDefault="00862CDE" w:rsidP="00B555AD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862CDE">
              <w:rPr>
                <w:rFonts w:ascii="Times New Roman" w:hAnsi="Times New Roman"/>
                <w:sz w:val="20"/>
                <w:szCs w:val="20"/>
              </w:rPr>
              <w:t>Отчет по эффективности оказываемого сервиса</w:t>
            </w:r>
          </w:p>
        </w:tc>
        <w:tc>
          <w:tcPr>
            <w:tcW w:w="2341" w:type="pct"/>
            <w:vAlign w:val="center"/>
          </w:tcPr>
          <w:p w:rsidR="00A245D5" w:rsidRPr="00B555AD" w:rsidRDefault="00862CDE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С3</w:t>
            </w:r>
          </w:p>
        </w:tc>
        <w:tc>
          <w:tcPr>
            <w:tcW w:w="1179" w:type="pct"/>
            <w:vAlign w:val="center"/>
          </w:tcPr>
          <w:p w:rsidR="00A245D5" w:rsidRPr="00B555AD" w:rsidRDefault="00862CDE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</w:tbl>
    <w:p w:rsidR="00A67174" w:rsidRPr="00D03632" w:rsidRDefault="0035067A" w:rsidP="00D03632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lastRenderedPageBreak/>
        <w:t xml:space="preserve">Модуль 1: </w:t>
      </w:r>
      <w:r w:rsidR="005C3AC8">
        <w:rPr>
          <w:rFonts w:ascii="Times New Roman" w:hAnsi="Times New Roman"/>
          <w:i/>
          <w:sz w:val="28"/>
          <w:szCs w:val="28"/>
        </w:rPr>
        <w:t>Расчет стоимости международной перевозки</w:t>
      </w:r>
    </w:p>
    <w:p w:rsidR="00D217BC" w:rsidRDefault="00A67174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5C3AC8" w:rsidRDefault="005C3AC8" w:rsidP="005C3AC8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C3AC8">
        <w:rPr>
          <w:rFonts w:ascii="Times New Roman" w:hAnsi="Times New Roman"/>
          <w:sz w:val="28"/>
          <w:szCs w:val="28"/>
        </w:rPr>
        <w:t>Вы являетесь ассистентом отдела продаж транспортно-экспедиторской компан</w:t>
      </w:r>
      <w:proofErr w:type="gramStart"/>
      <w:r w:rsidRPr="005C3AC8">
        <w:rPr>
          <w:rFonts w:ascii="Times New Roman" w:hAnsi="Times New Roman"/>
          <w:sz w:val="28"/>
          <w:szCs w:val="28"/>
        </w:rPr>
        <w:t>ии ООО</w:t>
      </w:r>
      <w:proofErr w:type="gramEnd"/>
      <w:r w:rsidRPr="005C3AC8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C3AC8">
        <w:rPr>
          <w:rFonts w:ascii="Times New Roman" w:hAnsi="Times New Roman"/>
          <w:sz w:val="28"/>
          <w:szCs w:val="28"/>
        </w:rPr>
        <w:t>Фрейт</w:t>
      </w:r>
      <w:proofErr w:type="spellEnd"/>
      <w:r w:rsidRPr="005C3A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3AC8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5C3AC8">
        <w:rPr>
          <w:rFonts w:ascii="Times New Roman" w:hAnsi="Times New Roman"/>
          <w:sz w:val="28"/>
          <w:szCs w:val="28"/>
        </w:rPr>
        <w:t xml:space="preserve">”. Одной из ваших задач является обработка входящих запросов от потенциальных клиентов на расчет стоимости перевозки. Ваша компетентность включает в себя знания в области ВЭД и умение рассчитывать и предоставлять клиентам коммерческие предложения в соответствии с их потребностями и условиями перевозки. От вашего руководителя вы получили запрос на расчет стоимости услуг от потенциального клиента. </w:t>
      </w:r>
    </w:p>
    <w:p w:rsidR="00AE00C2" w:rsidRPr="005C3AC8" w:rsidRDefault="00AE00C2" w:rsidP="005C3AC8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270339" w:rsidRDefault="00A67174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Алгоритм работы.</w:t>
      </w:r>
    </w:p>
    <w:p w:rsidR="005C3AC8" w:rsidRDefault="005C3AC8" w:rsidP="005C3AC8">
      <w:pPr>
        <w:pStyle w:val="a5"/>
        <w:spacing w:after="0"/>
        <w:ind w:left="360"/>
        <w:mirrorIndents/>
        <w:jc w:val="both"/>
        <w:rPr>
          <w:rFonts w:ascii="Times New Roman" w:hAnsi="Times New Roman"/>
          <w:sz w:val="28"/>
          <w:szCs w:val="28"/>
        </w:rPr>
      </w:pPr>
      <w:r w:rsidRPr="005C3AC8">
        <w:rPr>
          <w:rFonts w:ascii="Times New Roman" w:hAnsi="Times New Roman"/>
          <w:sz w:val="28"/>
          <w:szCs w:val="28"/>
        </w:rPr>
        <w:t>Ознакоми</w:t>
      </w:r>
      <w:r>
        <w:rPr>
          <w:rFonts w:ascii="Times New Roman" w:hAnsi="Times New Roman"/>
          <w:sz w:val="28"/>
          <w:szCs w:val="28"/>
        </w:rPr>
        <w:t xml:space="preserve">ться с запросом клиента, используя тарифы компании, </w:t>
      </w:r>
      <w:r w:rsidRPr="005C3AC8">
        <w:rPr>
          <w:rFonts w:ascii="Times New Roman" w:hAnsi="Times New Roman"/>
          <w:sz w:val="28"/>
          <w:szCs w:val="28"/>
        </w:rPr>
        <w:t>рассчитать и указать стоимость услуг на специальном бланке</w:t>
      </w:r>
      <w:r>
        <w:rPr>
          <w:rFonts w:ascii="Times New Roman" w:hAnsi="Times New Roman"/>
          <w:sz w:val="28"/>
          <w:szCs w:val="28"/>
        </w:rPr>
        <w:t>.</w:t>
      </w:r>
    </w:p>
    <w:p w:rsidR="00AE00C2" w:rsidRPr="00D03632" w:rsidRDefault="00AE00C2" w:rsidP="005C3AC8">
      <w:pPr>
        <w:pStyle w:val="a5"/>
        <w:spacing w:after="0"/>
        <w:ind w:left="360"/>
        <w:mirrorIndents/>
        <w:jc w:val="both"/>
        <w:rPr>
          <w:rFonts w:ascii="Times New Roman" w:hAnsi="Times New Roman"/>
          <w:sz w:val="28"/>
          <w:szCs w:val="28"/>
        </w:rPr>
      </w:pPr>
    </w:p>
    <w:p w:rsidR="00A67174" w:rsidRDefault="00A67174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:rsidR="005C3AC8" w:rsidRDefault="005C3AC8" w:rsidP="005C3AC8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Четкое выполнение алгоритма работы, внимательность</w:t>
      </w:r>
    </w:p>
    <w:p w:rsidR="00AE00C2" w:rsidRPr="00D03632" w:rsidRDefault="00AE00C2" w:rsidP="005C3AC8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A67174" w:rsidRDefault="00A67174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Возможные ошибки.</w:t>
      </w:r>
    </w:p>
    <w:p w:rsidR="005C3AC8" w:rsidRDefault="005C3AC8" w:rsidP="005C3AC8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не установленной заданием документации</w:t>
      </w:r>
    </w:p>
    <w:p w:rsidR="00AE00C2" w:rsidRPr="00D03632" w:rsidRDefault="00AE00C2" w:rsidP="005C3AC8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BF6513" w:rsidRPr="00D03632" w:rsidRDefault="00A81D84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>Модуль 2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A245D5" w:rsidRPr="00A245D5">
        <w:rPr>
          <w:rFonts w:ascii="Times New Roman" w:hAnsi="Times New Roman"/>
          <w:i/>
          <w:sz w:val="28"/>
          <w:szCs w:val="28"/>
        </w:rPr>
        <w:t>Подготовка коммерческих документов</w:t>
      </w:r>
      <w:r w:rsidR="00A245D5">
        <w:rPr>
          <w:rFonts w:ascii="Times New Roman" w:hAnsi="Times New Roman"/>
          <w:i/>
          <w:sz w:val="28"/>
          <w:szCs w:val="28"/>
        </w:rPr>
        <w:t>.</w:t>
      </w: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A245D5" w:rsidRDefault="00A245D5" w:rsidP="00A245D5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A245D5">
        <w:rPr>
          <w:rFonts w:ascii="Times New Roman" w:hAnsi="Times New Roman"/>
          <w:sz w:val="28"/>
          <w:szCs w:val="28"/>
        </w:rPr>
        <w:t>Вы являетесь ассистентом отдела продаж транспортно-экспедиторской компан</w:t>
      </w:r>
      <w:proofErr w:type="gramStart"/>
      <w:r w:rsidRPr="00A245D5">
        <w:rPr>
          <w:rFonts w:ascii="Times New Roman" w:hAnsi="Times New Roman"/>
          <w:sz w:val="28"/>
          <w:szCs w:val="28"/>
        </w:rPr>
        <w:t>ии ООО</w:t>
      </w:r>
      <w:proofErr w:type="gramEnd"/>
      <w:r w:rsidRPr="00A245D5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A245D5">
        <w:rPr>
          <w:rFonts w:ascii="Times New Roman" w:hAnsi="Times New Roman"/>
          <w:sz w:val="28"/>
          <w:szCs w:val="28"/>
        </w:rPr>
        <w:t>Фрейт</w:t>
      </w:r>
      <w:proofErr w:type="spellEnd"/>
      <w:r w:rsidRPr="00A24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45D5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A245D5">
        <w:rPr>
          <w:rFonts w:ascii="Times New Roman" w:hAnsi="Times New Roman"/>
          <w:sz w:val="28"/>
          <w:szCs w:val="28"/>
        </w:rPr>
        <w:t>”. Одной из ваших задач является обработка и подготовка коммерческих документов. Ваша компетентность включает подготовку договоров-заявок стандартной формы, принятой в компании, для клиентов на основании имеющейся  информации и сопроводительных документов, таких как коммерческий инвойс, упаковочный лист и пр.</w:t>
      </w:r>
    </w:p>
    <w:p w:rsidR="00685DE3" w:rsidRPr="00D03632" w:rsidRDefault="00685DE3" w:rsidP="00A245D5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Алгоритм работы.</w:t>
      </w:r>
    </w:p>
    <w:p w:rsidR="00A245D5" w:rsidRDefault="00A245D5" w:rsidP="00A245D5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A245D5">
        <w:rPr>
          <w:rFonts w:ascii="Times New Roman" w:hAnsi="Times New Roman"/>
          <w:sz w:val="28"/>
          <w:szCs w:val="28"/>
        </w:rPr>
        <w:t>Ознакомиться с запро</w:t>
      </w:r>
      <w:r>
        <w:rPr>
          <w:rFonts w:ascii="Times New Roman" w:hAnsi="Times New Roman"/>
          <w:sz w:val="28"/>
          <w:szCs w:val="28"/>
        </w:rPr>
        <w:t>сом</w:t>
      </w:r>
      <w:r w:rsidRPr="00A245D5">
        <w:rPr>
          <w:rFonts w:ascii="Times New Roman" w:hAnsi="Times New Roman"/>
          <w:sz w:val="28"/>
          <w:szCs w:val="28"/>
        </w:rPr>
        <w:t>, подготовить догов</w:t>
      </w:r>
      <w:r>
        <w:rPr>
          <w:rFonts w:ascii="Times New Roman" w:hAnsi="Times New Roman"/>
          <w:sz w:val="28"/>
          <w:szCs w:val="28"/>
        </w:rPr>
        <w:t xml:space="preserve">оры-заявки на основании шаблона, </w:t>
      </w:r>
      <w:r w:rsidRPr="00A245D5">
        <w:rPr>
          <w:rFonts w:ascii="Times New Roman" w:hAnsi="Times New Roman"/>
          <w:sz w:val="28"/>
          <w:szCs w:val="28"/>
        </w:rPr>
        <w:t>используя информацию из коммерческих документов от клиента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245D5">
        <w:rPr>
          <w:rFonts w:ascii="Times New Roman" w:hAnsi="Times New Roman"/>
          <w:sz w:val="28"/>
          <w:szCs w:val="28"/>
        </w:rPr>
        <w:t>справочной информации о клиенте и реестра договоров компании для присвоения номера договора.</w:t>
      </w:r>
    </w:p>
    <w:p w:rsidR="00685DE3" w:rsidRPr="00D03632" w:rsidRDefault="00685DE3" w:rsidP="00A245D5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:rsidR="00A245D5" w:rsidRDefault="00A245D5" w:rsidP="00A245D5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A245D5">
        <w:rPr>
          <w:rFonts w:ascii="Times New Roman" w:hAnsi="Times New Roman"/>
          <w:sz w:val="28"/>
          <w:szCs w:val="28"/>
        </w:rPr>
        <w:t>Четкое выполнение алгоритма работы, внимательность</w:t>
      </w:r>
    </w:p>
    <w:p w:rsidR="00685DE3" w:rsidRPr="00D03632" w:rsidRDefault="00685DE3" w:rsidP="00A245D5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Возможные ошибки.</w:t>
      </w:r>
    </w:p>
    <w:p w:rsidR="00A245D5" w:rsidRDefault="00A245D5" w:rsidP="00A245D5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A245D5">
        <w:rPr>
          <w:rFonts w:ascii="Times New Roman" w:hAnsi="Times New Roman"/>
          <w:sz w:val="28"/>
          <w:szCs w:val="28"/>
        </w:rPr>
        <w:t>Использование не установленной заданием документации</w:t>
      </w:r>
    </w:p>
    <w:p w:rsidR="00685DE3" w:rsidRPr="00D03632" w:rsidRDefault="00685DE3" w:rsidP="00A245D5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A67174" w:rsidRPr="00D03632" w:rsidRDefault="00170FE4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3: </w:t>
      </w:r>
      <w:r w:rsidR="00AE00C2" w:rsidRPr="00AE00C2">
        <w:rPr>
          <w:rFonts w:ascii="Times New Roman" w:hAnsi="Times New Roman"/>
          <w:i/>
          <w:sz w:val="28"/>
          <w:szCs w:val="28"/>
        </w:rPr>
        <w:t>Заполнение транспортных документов</w:t>
      </w:r>
      <w:r w:rsidR="00AE00C2">
        <w:rPr>
          <w:rFonts w:ascii="Times New Roman" w:hAnsi="Times New Roman"/>
          <w:i/>
          <w:sz w:val="28"/>
          <w:szCs w:val="28"/>
        </w:rPr>
        <w:t>.</w:t>
      </w: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AE00C2" w:rsidRDefault="00AE00C2" w:rsidP="00AE00C2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AE00C2">
        <w:rPr>
          <w:rFonts w:ascii="Times New Roman" w:hAnsi="Times New Roman"/>
          <w:sz w:val="28"/>
          <w:szCs w:val="28"/>
        </w:rPr>
        <w:t>Вы являетесь ассистентом операционного отдела транспортно-экспедиторской компан</w:t>
      </w:r>
      <w:proofErr w:type="gramStart"/>
      <w:r w:rsidRPr="00AE00C2">
        <w:rPr>
          <w:rFonts w:ascii="Times New Roman" w:hAnsi="Times New Roman"/>
          <w:sz w:val="28"/>
          <w:szCs w:val="28"/>
        </w:rPr>
        <w:t>ии ООО</w:t>
      </w:r>
      <w:proofErr w:type="gramEnd"/>
      <w:r w:rsidRPr="00AE00C2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AE00C2">
        <w:rPr>
          <w:rFonts w:ascii="Times New Roman" w:hAnsi="Times New Roman"/>
          <w:sz w:val="28"/>
          <w:szCs w:val="28"/>
        </w:rPr>
        <w:t>Фрейт</w:t>
      </w:r>
      <w:proofErr w:type="spellEnd"/>
      <w:r w:rsidRPr="00AE0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0C2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AE00C2">
        <w:rPr>
          <w:rFonts w:ascii="Times New Roman" w:hAnsi="Times New Roman"/>
          <w:sz w:val="28"/>
          <w:szCs w:val="28"/>
        </w:rPr>
        <w:t>”. Одной из ваших задач является обработка, подготовка и заполнение сопроводительных документов для международной перевозки. Ваша компетентность включает в себя знания процессов и этапов международной перевозки грузов, а также навыки оформления международных транспортных документов. От вашего руководителя вы получили запрос на заполнение международных транспортных документов.</w:t>
      </w:r>
    </w:p>
    <w:p w:rsidR="00AE00C2" w:rsidRPr="00D03632" w:rsidRDefault="00AE00C2" w:rsidP="00AE00C2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Алгоритм работы.</w:t>
      </w:r>
    </w:p>
    <w:p w:rsidR="00AE00C2" w:rsidRDefault="00AE00C2" w:rsidP="00AE00C2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AE00C2">
        <w:rPr>
          <w:rFonts w:ascii="Times New Roman" w:hAnsi="Times New Roman"/>
          <w:sz w:val="28"/>
          <w:szCs w:val="28"/>
        </w:rPr>
        <w:t>Ознакомиться с запросом, используя шаблоны, заполнить AWB, B/L, CMR на основании коммерческих документов</w:t>
      </w:r>
      <w:r w:rsidR="00685DE3">
        <w:rPr>
          <w:rFonts w:ascii="Times New Roman" w:hAnsi="Times New Roman"/>
          <w:sz w:val="28"/>
          <w:szCs w:val="28"/>
        </w:rPr>
        <w:t>.</w:t>
      </w:r>
    </w:p>
    <w:p w:rsidR="00AE00C2" w:rsidRPr="00D03632" w:rsidRDefault="00AE00C2" w:rsidP="00AE00C2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:rsidR="00685DE3" w:rsidRDefault="00685DE3" w:rsidP="00685DE3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должны быть оформлены в соответствии с правилами их заполнения</w:t>
      </w:r>
    </w:p>
    <w:p w:rsidR="00685DE3" w:rsidRPr="00D03632" w:rsidRDefault="00685DE3" w:rsidP="00685DE3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Возможные ошибки.</w:t>
      </w:r>
    </w:p>
    <w:p w:rsidR="00685DE3" w:rsidRDefault="00685DE3" w:rsidP="00685DE3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685DE3">
        <w:rPr>
          <w:rFonts w:ascii="Times New Roman" w:hAnsi="Times New Roman"/>
          <w:sz w:val="28"/>
          <w:szCs w:val="28"/>
        </w:rPr>
        <w:t>Использование не установленной заданием документации</w:t>
      </w:r>
      <w:r>
        <w:rPr>
          <w:rFonts w:ascii="Times New Roman" w:hAnsi="Times New Roman"/>
          <w:sz w:val="28"/>
          <w:szCs w:val="28"/>
        </w:rPr>
        <w:t>, указание в документах излишней или недостающей информации</w:t>
      </w:r>
    </w:p>
    <w:p w:rsidR="00A67174" w:rsidRPr="00D03632" w:rsidRDefault="00BF6513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170FE4" w:rsidRPr="00D03632">
        <w:rPr>
          <w:rFonts w:ascii="Times New Roman" w:hAnsi="Times New Roman"/>
          <w:i/>
          <w:sz w:val="28"/>
          <w:szCs w:val="28"/>
        </w:rPr>
        <w:t>4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5F66BF" w:rsidRPr="005F66BF">
        <w:rPr>
          <w:rFonts w:ascii="Times New Roman" w:hAnsi="Times New Roman"/>
          <w:i/>
          <w:sz w:val="28"/>
          <w:szCs w:val="28"/>
        </w:rPr>
        <w:t>Составление плана погрузки</w:t>
      </w:r>
      <w:r w:rsidR="005F66BF">
        <w:rPr>
          <w:rFonts w:ascii="Times New Roman" w:hAnsi="Times New Roman"/>
          <w:i/>
          <w:sz w:val="28"/>
          <w:szCs w:val="28"/>
        </w:rPr>
        <w:t>.</w:t>
      </w: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bookmarkStart w:id="3" w:name="_Toc379539626"/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:rsidR="005F66BF" w:rsidRDefault="005F66BF" w:rsidP="005F66BF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Вы являетесь ассистентом операционного отдела транспортно-экспедиторской компан</w:t>
      </w:r>
      <w:proofErr w:type="gramStart"/>
      <w:r w:rsidRPr="005F66BF">
        <w:rPr>
          <w:rFonts w:ascii="Times New Roman" w:hAnsi="Times New Roman"/>
          <w:sz w:val="28"/>
          <w:szCs w:val="28"/>
        </w:rPr>
        <w:t>ии ООО</w:t>
      </w:r>
      <w:proofErr w:type="gramEnd"/>
      <w:r w:rsidRPr="005F66BF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F66BF">
        <w:rPr>
          <w:rFonts w:ascii="Times New Roman" w:hAnsi="Times New Roman"/>
          <w:sz w:val="28"/>
          <w:szCs w:val="28"/>
        </w:rPr>
        <w:t>Фрейт</w:t>
      </w:r>
      <w:proofErr w:type="spellEnd"/>
      <w:r w:rsidRPr="005F66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6BF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5F66BF">
        <w:rPr>
          <w:rFonts w:ascii="Times New Roman" w:hAnsi="Times New Roman"/>
          <w:sz w:val="28"/>
          <w:szCs w:val="28"/>
        </w:rPr>
        <w:t>”. Одной из ваших задач является помощь в координировании отгрузок со склада. Ваша компетентность включает в себя знания принципов и правил погрузки в автотранспортное средство, а также умение составить план погрузки и рассчитать оптимальное количество транспортных сре</w:t>
      </w:r>
      <w:proofErr w:type="gramStart"/>
      <w:r w:rsidRPr="005F66BF">
        <w:rPr>
          <w:rFonts w:ascii="Times New Roman" w:hAnsi="Times New Roman"/>
          <w:sz w:val="28"/>
          <w:szCs w:val="28"/>
        </w:rPr>
        <w:t>дств дл</w:t>
      </w:r>
      <w:proofErr w:type="gramEnd"/>
      <w:r w:rsidRPr="005F66BF">
        <w:rPr>
          <w:rFonts w:ascii="Times New Roman" w:hAnsi="Times New Roman"/>
          <w:sz w:val="28"/>
          <w:szCs w:val="28"/>
        </w:rPr>
        <w:t>я перевозки. От вашего руководителя вы получили запрос на составление плана погрузки.</w:t>
      </w:r>
    </w:p>
    <w:p w:rsidR="005F66BF" w:rsidRPr="00D03632" w:rsidRDefault="005F66BF" w:rsidP="005F66BF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Алгоритм работы.</w:t>
      </w:r>
    </w:p>
    <w:p w:rsidR="00221EC3" w:rsidRDefault="00221EC3" w:rsidP="00221EC3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221EC3">
        <w:rPr>
          <w:rFonts w:ascii="Times New Roman" w:hAnsi="Times New Roman"/>
          <w:sz w:val="28"/>
          <w:szCs w:val="28"/>
        </w:rPr>
        <w:t>Ознакомиться с за</w:t>
      </w:r>
      <w:r>
        <w:rPr>
          <w:rFonts w:ascii="Times New Roman" w:hAnsi="Times New Roman"/>
          <w:sz w:val="28"/>
          <w:szCs w:val="28"/>
        </w:rPr>
        <w:t>просом</w:t>
      </w:r>
      <w:r w:rsidRPr="00221E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используя план доставки грузов,</w:t>
      </w:r>
      <w:r w:rsidRPr="00221EC3">
        <w:rPr>
          <w:rFonts w:ascii="Times New Roman" w:hAnsi="Times New Roman"/>
          <w:sz w:val="28"/>
          <w:szCs w:val="28"/>
        </w:rPr>
        <w:t xml:space="preserve"> составить план погрузки и направить соответствующие инс</w:t>
      </w:r>
      <w:r>
        <w:rPr>
          <w:rFonts w:ascii="Times New Roman" w:hAnsi="Times New Roman"/>
          <w:sz w:val="28"/>
          <w:szCs w:val="28"/>
        </w:rPr>
        <w:t>трукции, используя форму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1EC3" w:rsidRPr="00D03632" w:rsidRDefault="00221EC3" w:rsidP="00221EC3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Особенности выполнения задания.</w:t>
      </w:r>
    </w:p>
    <w:p w:rsidR="00221EC3" w:rsidRDefault="00221EC3" w:rsidP="00221EC3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221EC3">
        <w:rPr>
          <w:rFonts w:ascii="Times New Roman" w:hAnsi="Times New Roman"/>
          <w:sz w:val="28"/>
          <w:szCs w:val="28"/>
        </w:rPr>
        <w:t>Четкое выполнение алгоритма работы, внимательность</w:t>
      </w:r>
    </w:p>
    <w:p w:rsidR="00221EC3" w:rsidRPr="00D03632" w:rsidRDefault="00221EC3" w:rsidP="00221EC3">
      <w:pPr>
        <w:pStyle w:val="a5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:rsidR="00D03632" w:rsidRDefault="00D03632" w:rsidP="00D03632">
      <w:pPr>
        <w:pStyle w:val="a5"/>
        <w:numPr>
          <w:ilvl w:val="0"/>
          <w:numId w:val="22"/>
        </w:numPr>
        <w:spacing w:after="0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Возможные ошибки.</w:t>
      </w:r>
    </w:p>
    <w:p w:rsidR="005F66BF" w:rsidRDefault="00221EC3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221EC3">
        <w:rPr>
          <w:rFonts w:ascii="Times New Roman" w:hAnsi="Times New Roman"/>
          <w:sz w:val="28"/>
          <w:szCs w:val="28"/>
        </w:rPr>
        <w:t>Использование не установленной заданием документации, указание в документах излишней или недостающей информации</w:t>
      </w:r>
    </w:p>
    <w:p w:rsidR="00221EC3" w:rsidRDefault="00221EC3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5F66BF" w:rsidRPr="00221EC3" w:rsidRDefault="00221EC3" w:rsidP="005F66BF">
      <w:pPr>
        <w:spacing w:after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221EC3">
        <w:rPr>
          <w:rFonts w:ascii="Times New Roman" w:hAnsi="Times New Roman"/>
          <w:i/>
          <w:sz w:val="28"/>
          <w:szCs w:val="28"/>
        </w:rPr>
        <w:t>Модуль 5</w:t>
      </w:r>
      <w:r w:rsidR="005F66BF" w:rsidRPr="00221EC3">
        <w:rPr>
          <w:rFonts w:ascii="Times New Roman" w:hAnsi="Times New Roman"/>
          <w:i/>
          <w:sz w:val="28"/>
          <w:szCs w:val="28"/>
        </w:rPr>
        <w:t xml:space="preserve">: </w:t>
      </w:r>
      <w:r w:rsidRPr="00221EC3">
        <w:rPr>
          <w:rFonts w:ascii="Times New Roman" w:hAnsi="Times New Roman"/>
          <w:i/>
          <w:sz w:val="28"/>
          <w:szCs w:val="28"/>
        </w:rPr>
        <w:t>Обработка входящих запросов от клиентов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-</w:t>
      </w:r>
      <w:r w:rsidRPr="005F66BF">
        <w:rPr>
          <w:rFonts w:ascii="Times New Roman" w:hAnsi="Times New Roman"/>
          <w:sz w:val="28"/>
          <w:szCs w:val="28"/>
        </w:rPr>
        <w:tab/>
        <w:t>Описание задания.</w:t>
      </w:r>
    </w:p>
    <w:p w:rsidR="00221EC3" w:rsidRDefault="00221EC3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221EC3">
        <w:rPr>
          <w:rFonts w:ascii="Times New Roman" w:hAnsi="Times New Roman"/>
          <w:sz w:val="28"/>
          <w:szCs w:val="28"/>
        </w:rPr>
        <w:t>Вы ассистент отдела по работе с клиентами транспортно-экспедиторской компан</w:t>
      </w:r>
      <w:proofErr w:type="gramStart"/>
      <w:r w:rsidRPr="00221EC3">
        <w:rPr>
          <w:rFonts w:ascii="Times New Roman" w:hAnsi="Times New Roman"/>
          <w:sz w:val="28"/>
          <w:szCs w:val="28"/>
        </w:rPr>
        <w:t>ии ООО</w:t>
      </w:r>
      <w:proofErr w:type="gramEnd"/>
      <w:r w:rsidRPr="00221EC3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221EC3">
        <w:rPr>
          <w:rFonts w:ascii="Times New Roman" w:hAnsi="Times New Roman"/>
          <w:sz w:val="28"/>
          <w:szCs w:val="28"/>
        </w:rPr>
        <w:t>Фрейт</w:t>
      </w:r>
      <w:proofErr w:type="spellEnd"/>
      <w:r w:rsidRPr="00221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EC3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221EC3">
        <w:rPr>
          <w:rFonts w:ascii="Times New Roman" w:hAnsi="Times New Roman"/>
          <w:sz w:val="28"/>
          <w:szCs w:val="28"/>
        </w:rPr>
        <w:t>”.  Одной из ваших основных ежедневных задач является приём и обработка входящих звонков от клиентов. Ваша компетентность включает в себя знание услуг, предоставляемых транспортно-экспедиторской компанией, навыки  устной и письменной деловой коммуникации, а также базовые навыки продаж.</w:t>
      </w:r>
    </w:p>
    <w:p w:rsidR="00221EC3" w:rsidRPr="005F66BF" w:rsidRDefault="00221EC3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221EC3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-</w:t>
      </w:r>
      <w:r w:rsidRPr="005F66BF">
        <w:rPr>
          <w:rFonts w:ascii="Times New Roman" w:hAnsi="Times New Roman"/>
          <w:sz w:val="28"/>
          <w:szCs w:val="28"/>
        </w:rPr>
        <w:tab/>
        <w:t>Алгоритм работы.</w:t>
      </w:r>
    </w:p>
    <w:p w:rsidR="00221EC3" w:rsidRPr="00221EC3" w:rsidRDefault="00221EC3" w:rsidP="00221EC3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221EC3">
        <w:rPr>
          <w:rFonts w:ascii="Times New Roman" w:hAnsi="Times New Roman"/>
          <w:sz w:val="28"/>
          <w:szCs w:val="28"/>
        </w:rPr>
        <w:t>1)</w:t>
      </w:r>
      <w:r w:rsidRPr="00221EC3">
        <w:rPr>
          <w:rFonts w:ascii="Times New Roman" w:hAnsi="Times New Roman"/>
          <w:sz w:val="28"/>
          <w:szCs w:val="28"/>
        </w:rPr>
        <w:tab/>
        <w:t>Вам звонит клиент – необходимо выяснить его намерения и потребности, а также задать все необходимые вопросы (в контексте моделируемой ситуации), чтобы получить как можно больше информации для обработки запроса;</w:t>
      </w:r>
    </w:p>
    <w:p w:rsidR="00221EC3" w:rsidRDefault="00221EC3" w:rsidP="00221EC3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221EC3">
        <w:rPr>
          <w:rFonts w:ascii="Times New Roman" w:hAnsi="Times New Roman"/>
          <w:sz w:val="28"/>
          <w:szCs w:val="28"/>
        </w:rPr>
        <w:t>2)</w:t>
      </w:r>
      <w:r w:rsidRPr="00221EC3">
        <w:rPr>
          <w:rFonts w:ascii="Times New Roman" w:hAnsi="Times New Roman"/>
          <w:sz w:val="28"/>
          <w:szCs w:val="28"/>
        </w:rPr>
        <w:tab/>
        <w:t>После телефонного звонка, используя всю полученную информацию, отправить электронное письмо данному клиенту с целью подтверждения получение запроса и начала его обработки, написав максимально полное резюме состоявшегося телефонного разговора.</w:t>
      </w:r>
    </w:p>
    <w:p w:rsidR="00221EC3" w:rsidRPr="005F66BF" w:rsidRDefault="00221EC3" w:rsidP="00221EC3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-</w:t>
      </w:r>
      <w:r w:rsidRPr="005F66BF">
        <w:rPr>
          <w:rFonts w:ascii="Times New Roman" w:hAnsi="Times New Roman"/>
          <w:sz w:val="28"/>
          <w:szCs w:val="28"/>
        </w:rPr>
        <w:tab/>
        <w:t>Особенности выполнения задания.</w:t>
      </w:r>
    </w:p>
    <w:p w:rsidR="00221EC3" w:rsidRDefault="00221EC3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максимальной информации от клиента о его намерениях и потребностях, обязательная фиксация полученных ответов. </w:t>
      </w:r>
    </w:p>
    <w:p w:rsidR="00221EC3" w:rsidRPr="005F66BF" w:rsidRDefault="00221EC3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-</w:t>
      </w:r>
      <w:r w:rsidRPr="005F66BF">
        <w:rPr>
          <w:rFonts w:ascii="Times New Roman" w:hAnsi="Times New Roman"/>
          <w:sz w:val="28"/>
          <w:szCs w:val="28"/>
        </w:rPr>
        <w:tab/>
        <w:t>Возможные ошибки.</w:t>
      </w:r>
    </w:p>
    <w:p w:rsidR="005F66BF" w:rsidRDefault="00221EC3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минимума информации от клиента и как следствие подготовка письма, содержащего не полный перечень информации для клиента.</w:t>
      </w:r>
    </w:p>
    <w:p w:rsidR="00221EC3" w:rsidRDefault="00221EC3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5F66BF" w:rsidRPr="00221EC3" w:rsidRDefault="005F66BF" w:rsidP="005F66BF">
      <w:pPr>
        <w:spacing w:after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221EC3">
        <w:rPr>
          <w:rFonts w:ascii="Times New Roman" w:hAnsi="Times New Roman"/>
          <w:i/>
          <w:sz w:val="28"/>
          <w:szCs w:val="28"/>
        </w:rPr>
        <w:t xml:space="preserve">Модуль </w:t>
      </w:r>
      <w:r w:rsidR="00221EC3" w:rsidRPr="00221EC3">
        <w:rPr>
          <w:rFonts w:ascii="Times New Roman" w:hAnsi="Times New Roman"/>
          <w:i/>
          <w:sz w:val="28"/>
          <w:szCs w:val="28"/>
        </w:rPr>
        <w:t>6</w:t>
      </w:r>
      <w:r w:rsidRPr="00221EC3">
        <w:rPr>
          <w:rFonts w:ascii="Times New Roman" w:hAnsi="Times New Roman"/>
          <w:i/>
          <w:sz w:val="28"/>
          <w:szCs w:val="28"/>
        </w:rPr>
        <w:t xml:space="preserve">: </w:t>
      </w:r>
      <w:r w:rsidR="00862CDE" w:rsidRPr="00862CDE">
        <w:rPr>
          <w:rFonts w:ascii="Times New Roman" w:hAnsi="Times New Roman"/>
          <w:i/>
          <w:sz w:val="28"/>
          <w:szCs w:val="28"/>
        </w:rPr>
        <w:t>Отчет по эффективности оказываемого сервиса</w:t>
      </w:r>
      <w:r w:rsidR="00862CDE">
        <w:rPr>
          <w:rFonts w:ascii="Times New Roman" w:hAnsi="Times New Roman"/>
          <w:i/>
          <w:sz w:val="28"/>
          <w:szCs w:val="28"/>
        </w:rPr>
        <w:t>.</w:t>
      </w:r>
    </w:p>
    <w:p w:rsid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-</w:t>
      </w:r>
      <w:r w:rsidRPr="005F66BF">
        <w:rPr>
          <w:rFonts w:ascii="Times New Roman" w:hAnsi="Times New Roman"/>
          <w:sz w:val="28"/>
          <w:szCs w:val="28"/>
        </w:rPr>
        <w:tab/>
        <w:t>Описание задания.</w:t>
      </w:r>
    </w:p>
    <w:p w:rsidR="00862CDE" w:rsidRDefault="00862CDE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862CDE">
        <w:rPr>
          <w:rFonts w:ascii="Times New Roman" w:hAnsi="Times New Roman"/>
          <w:sz w:val="28"/>
          <w:szCs w:val="28"/>
        </w:rPr>
        <w:lastRenderedPageBreak/>
        <w:t>Вы являетесь ассистентом отдела по работе с клиентами транспортно-экспедиторской компан</w:t>
      </w:r>
      <w:proofErr w:type="gramStart"/>
      <w:r w:rsidRPr="00862CDE">
        <w:rPr>
          <w:rFonts w:ascii="Times New Roman" w:hAnsi="Times New Roman"/>
          <w:sz w:val="28"/>
          <w:szCs w:val="28"/>
        </w:rPr>
        <w:t>ии ООО</w:t>
      </w:r>
      <w:proofErr w:type="gramEnd"/>
      <w:r w:rsidRPr="00862CD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862CDE">
        <w:rPr>
          <w:rFonts w:ascii="Times New Roman" w:hAnsi="Times New Roman"/>
          <w:sz w:val="28"/>
          <w:szCs w:val="28"/>
        </w:rPr>
        <w:t>Фрейт</w:t>
      </w:r>
      <w:proofErr w:type="spellEnd"/>
      <w:r w:rsidRPr="00862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CDE">
        <w:rPr>
          <w:rFonts w:ascii="Times New Roman" w:hAnsi="Times New Roman"/>
          <w:sz w:val="28"/>
          <w:szCs w:val="28"/>
        </w:rPr>
        <w:t>Форвардинг</w:t>
      </w:r>
      <w:proofErr w:type="spellEnd"/>
      <w:r w:rsidRPr="00862CDE">
        <w:rPr>
          <w:rFonts w:ascii="Times New Roman" w:hAnsi="Times New Roman"/>
          <w:sz w:val="28"/>
          <w:szCs w:val="28"/>
        </w:rPr>
        <w:t xml:space="preserve">”. Одной из ваших задач является формирование отчетов по эффективности оказываемого сервиса компанией. Ваша компетентность включает в себя знания ключевых показателей эффективности (KPI), принципов их расчета, а также аналитические навыки. От вашего руководителя вы получили запрос на составление </w:t>
      </w:r>
      <w:proofErr w:type="spellStart"/>
      <w:r w:rsidRPr="00862CDE">
        <w:rPr>
          <w:rFonts w:ascii="Times New Roman" w:hAnsi="Times New Roman"/>
          <w:sz w:val="28"/>
          <w:szCs w:val="28"/>
        </w:rPr>
        <w:t>track&amp;trace</w:t>
      </w:r>
      <w:proofErr w:type="spellEnd"/>
      <w:r w:rsidRPr="00862CDE">
        <w:rPr>
          <w:rFonts w:ascii="Times New Roman" w:hAnsi="Times New Roman"/>
          <w:sz w:val="28"/>
          <w:szCs w:val="28"/>
        </w:rPr>
        <w:t xml:space="preserve"> отчета.</w:t>
      </w:r>
    </w:p>
    <w:p w:rsidR="00862CDE" w:rsidRPr="005F66BF" w:rsidRDefault="00862CDE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-</w:t>
      </w:r>
      <w:r w:rsidRPr="005F66BF">
        <w:rPr>
          <w:rFonts w:ascii="Times New Roman" w:hAnsi="Times New Roman"/>
          <w:sz w:val="28"/>
          <w:szCs w:val="28"/>
        </w:rPr>
        <w:tab/>
        <w:t>Алгоритм работы.</w:t>
      </w:r>
    </w:p>
    <w:p w:rsidR="00862CDE" w:rsidRDefault="00862CDE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862CDE">
        <w:rPr>
          <w:rFonts w:ascii="Times New Roman" w:hAnsi="Times New Roman"/>
          <w:sz w:val="28"/>
          <w:szCs w:val="28"/>
        </w:rPr>
        <w:t>Ознакомиться с запросом, заполнить принятую в компании форму отчета, отправить руководителю сопроводительное письмо с результатами анализа и комментариями</w:t>
      </w:r>
      <w:r>
        <w:rPr>
          <w:rFonts w:ascii="Times New Roman" w:hAnsi="Times New Roman"/>
          <w:sz w:val="28"/>
          <w:szCs w:val="28"/>
        </w:rPr>
        <w:t>.</w:t>
      </w:r>
    </w:p>
    <w:p w:rsidR="00862CDE" w:rsidRPr="005F66BF" w:rsidRDefault="00862CDE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-</w:t>
      </w:r>
      <w:r w:rsidRPr="005F66BF">
        <w:rPr>
          <w:rFonts w:ascii="Times New Roman" w:hAnsi="Times New Roman"/>
          <w:sz w:val="28"/>
          <w:szCs w:val="28"/>
        </w:rPr>
        <w:tab/>
        <w:t>Особенности выполнения задания.</w:t>
      </w:r>
    </w:p>
    <w:p w:rsidR="00862CDE" w:rsidRDefault="00496A56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Внимательная работа с </w:t>
      </w:r>
      <w:proofErr w:type="spellStart"/>
      <w:r>
        <w:rPr>
          <w:rFonts w:ascii="Times New Roman" w:hAnsi="Times New Roman"/>
          <w:sz w:val="28"/>
          <w:szCs w:val="28"/>
        </w:rPr>
        <w:t>track&amp;trace</w:t>
      </w:r>
      <w:proofErr w:type="spellEnd"/>
      <w:r>
        <w:rPr>
          <w:rFonts w:ascii="Times New Roman" w:hAnsi="Times New Roman"/>
          <w:sz w:val="28"/>
          <w:szCs w:val="28"/>
        </w:rPr>
        <w:t xml:space="preserve"> отчетом, верная выборка информации для клиента</w:t>
      </w:r>
      <w:r w:rsidRPr="00496A56">
        <w:rPr>
          <w:rFonts w:ascii="Times New Roman" w:hAnsi="Times New Roman"/>
          <w:sz w:val="28"/>
          <w:szCs w:val="28"/>
        </w:rPr>
        <w:t>.</w:t>
      </w:r>
    </w:p>
    <w:p w:rsidR="00496A56" w:rsidRPr="005F66BF" w:rsidRDefault="00496A56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5F66BF">
        <w:rPr>
          <w:rFonts w:ascii="Times New Roman" w:hAnsi="Times New Roman"/>
          <w:sz w:val="28"/>
          <w:szCs w:val="28"/>
        </w:rPr>
        <w:t>-</w:t>
      </w:r>
      <w:r w:rsidRPr="005F66BF">
        <w:rPr>
          <w:rFonts w:ascii="Times New Roman" w:hAnsi="Times New Roman"/>
          <w:sz w:val="28"/>
          <w:szCs w:val="28"/>
        </w:rPr>
        <w:tab/>
        <w:t>Возможные ошибки.</w:t>
      </w:r>
    </w:p>
    <w:p w:rsid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5F66BF" w:rsidRDefault="00496A56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Неверное определение транзитного времени доставки груза, неверное определение аэропортов вылета и  прибытия и т.д.</w:t>
      </w:r>
    </w:p>
    <w:p w:rsidR="005F66BF" w:rsidRPr="005F66BF" w:rsidRDefault="005F66BF" w:rsidP="005F66BF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</w:p>
    <w:p w:rsidR="00BF6513" w:rsidRDefault="00B555AD" w:rsidP="00D036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b/>
          <w:sz w:val="28"/>
          <w:szCs w:val="28"/>
        </w:rPr>
        <w:t>5.</w:t>
      </w:r>
      <w:r w:rsidRPr="00D03632">
        <w:rPr>
          <w:rFonts w:ascii="Times New Roman" w:hAnsi="Times New Roman"/>
          <w:b/>
          <w:sz w:val="28"/>
          <w:szCs w:val="28"/>
        </w:rPr>
        <w:tab/>
        <w:t>КРИТЕРИИ ОЦЕНКИ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B555AD" w:rsidRPr="00B555AD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Субъективная оценка</w:t>
            </w:r>
          </w:p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(если это применимо)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745AA9" w:rsidRPr="00B555AD" w:rsidTr="00541B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45AA9" w:rsidRPr="00B555AD" w:rsidRDefault="00745AA9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:rsidR="00745AA9" w:rsidRPr="005C3AC8" w:rsidRDefault="00745AA9" w:rsidP="005C327C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AC8">
              <w:rPr>
                <w:rFonts w:ascii="Times New Roman" w:hAnsi="Times New Roman" w:cs="Times New Roman"/>
                <w:sz w:val="20"/>
                <w:szCs w:val="20"/>
              </w:rPr>
              <w:t>Расчет стоимости международной перевозки</w:t>
            </w:r>
          </w:p>
        </w:tc>
        <w:tc>
          <w:tcPr>
            <w:tcW w:w="955" w:type="pct"/>
            <w:vAlign w:val="center"/>
          </w:tcPr>
          <w:p w:rsidR="00745AA9" w:rsidRPr="00B555AD" w:rsidRDefault="00745AA9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45AA9" w:rsidRPr="00B555AD" w:rsidTr="00541B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45AA9" w:rsidRPr="00B555AD" w:rsidRDefault="00745AA9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:rsidR="00745AA9" w:rsidRPr="00B555AD" w:rsidRDefault="00745AA9" w:rsidP="005C327C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245D5">
              <w:rPr>
                <w:rFonts w:ascii="Times New Roman" w:hAnsi="Times New Roman" w:cs="Times New Roman"/>
                <w:sz w:val="20"/>
                <w:szCs w:val="20"/>
              </w:rPr>
              <w:t>Подготовка коммерческих документов</w:t>
            </w:r>
          </w:p>
        </w:tc>
        <w:tc>
          <w:tcPr>
            <w:tcW w:w="955" w:type="pct"/>
            <w:vAlign w:val="center"/>
          </w:tcPr>
          <w:p w:rsidR="00745AA9" w:rsidRPr="00B555AD" w:rsidRDefault="00745AA9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5AA9" w:rsidRPr="00B555AD" w:rsidTr="00541B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45AA9" w:rsidRPr="00B555AD" w:rsidRDefault="00745AA9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:rsidR="00745AA9" w:rsidRPr="00B555AD" w:rsidRDefault="00745AA9" w:rsidP="005C327C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E00C2">
              <w:rPr>
                <w:rFonts w:ascii="Times New Roman" w:hAnsi="Times New Roman" w:cs="Times New Roman"/>
                <w:sz w:val="20"/>
                <w:szCs w:val="20"/>
              </w:rPr>
              <w:t>Заполнение транспортных документов</w:t>
            </w:r>
          </w:p>
        </w:tc>
        <w:tc>
          <w:tcPr>
            <w:tcW w:w="955" w:type="pct"/>
            <w:vAlign w:val="center"/>
          </w:tcPr>
          <w:p w:rsidR="00745AA9" w:rsidRPr="00B555AD" w:rsidRDefault="00745AA9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5AA9" w:rsidRPr="00B555AD" w:rsidTr="00541B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45AA9" w:rsidRPr="00B555AD" w:rsidRDefault="00745AA9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:rsidR="00745AA9" w:rsidRPr="00B555AD" w:rsidRDefault="00745AA9" w:rsidP="005C327C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66BF">
              <w:rPr>
                <w:rFonts w:ascii="Times New Roman" w:hAnsi="Times New Roman" w:cs="Times New Roman"/>
                <w:sz w:val="20"/>
                <w:szCs w:val="20"/>
              </w:rPr>
              <w:t>Составление плана погрузки</w:t>
            </w:r>
          </w:p>
        </w:tc>
        <w:tc>
          <w:tcPr>
            <w:tcW w:w="955" w:type="pct"/>
            <w:vAlign w:val="center"/>
          </w:tcPr>
          <w:p w:rsidR="00745AA9" w:rsidRPr="00B555AD" w:rsidRDefault="00745AA9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5AA9" w:rsidRPr="00B555AD" w:rsidTr="00541B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45AA9" w:rsidRPr="00B555AD" w:rsidRDefault="00745AA9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  <w:vAlign w:val="center"/>
          </w:tcPr>
          <w:p w:rsidR="00745AA9" w:rsidRPr="00B555AD" w:rsidRDefault="00745AA9" w:rsidP="005C327C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221EC3">
              <w:rPr>
                <w:rFonts w:ascii="Times New Roman" w:hAnsi="Times New Roman"/>
                <w:sz w:val="20"/>
                <w:szCs w:val="20"/>
              </w:rPr>
              <w:t>Обработка входящих запросов от клиентов</w:t>
            </w:r>
          </w:p>
        </w:tc>
        <w:tc>
          <w:tcPr>
            <w:tcW w:w="955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45AA9" w:rsidRPr="00B555AD" w:rsidTr="00541B2F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:rsidR="00745AA9" w:rsidRPr="00745AA9" w:rsidRDefault="00745AA9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203" w:type="pct"/>
            <w:vAlign w:val="center"/>
          </w:tcPr>
          <w:p w:rsidR="00745AA9" w:rsidRPr="00B555AD" w:rsidRDefault="00745AA9" w:rsidP="005C327C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862CDE">
              <w:rPr>
                <w:rFonts w:ascii="Times New Roman" w:hAnsi="Times New Roman"/>
                <w:sz w:val="20"/>
                <w:szCs w:val="20"/>
              </w:rPr>
              <w:t>Отчет по эффективности оказываемого сервиса</w:t>
            </w:r>
          </w:p>
        </w:tc>
        <w:tc>
          <w:tcPr>
            <w:tcW w:w="955" w:type="pct"/>
            <w:vAlign w:val="center"/>
          </w:tcPr>
          <w:p w:rsidR="00745AA9" w:rsidRPr="00B555AD" w:rsidRDefault="00745AA9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3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45AA9" w:rsidRPr="00B555AD" w:rsidTr="00541B2F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:rsidR="00745AA9" w:rsidRPr="00B555AD" w:rsidRDefault="00745AA9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93" w:type="pct"/>
            <w:vAlign w:val="center"/>
          </w:tcPr>
          <w:p w:rsidR="00745AA9" w:rsidRPr="00B555AD" w:rsidRDefault="00541B2F" w:rsidP="00541B2F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45AA9" w:rsidRDefault="00745AA9" w:rsidP="00D03632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513FC3" w:rsidRDefault="00D03632" w:rsidP="00D03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b/>
          <w:caps/>
          <w:sz w:val="28"/>
          <w:szCs w:val="28"/>
          <w:lang w:eastAsia="en-US"/>
        </w:rPr>
        <w:t>6.</w:t>
      </w:r>
      <w:r>
        <w:rPr>
          <w:rFonts w:ascii="Times New Roman" w:hAnsi="Times New Roman"/>
          <w:b/>
          <w:caps/>
          <w:sz w:val="28"/>
          <w:szCs w:val="28"/>
        </w:rPr>
        <w:tab/>
      </w:r>
      <w:r w:rsidR="00452EA3" w:rsidRPr="00D03632">
        <w:rPr>
          <w:rFonts w:ascii="Times New Roman" w:hAnsi="Times New Roman"/>
          <w:b/>
          <w:caps/>
          <w:sz w:val="28"/>
          <w:szCs w:val="28"/>
        </w:rPr>
        <w:t>Приложения к заданию</w:t>
      </w:r>
      <w:r w:rsidR="00B555AD">
        <w:rPr>
          <w:rFonts w:ascii="Times New Roman" w:hAnsi="Times New Roman"/>
          <w:b/>
          <w:caps/>
          <w:sz w:val="28"/>
          <w:szCs w:val="28"/>
        </w:rPr>
        <w:t>.</w:t>
      </w:r>
    </w:p>
    <w:p w:rsidR="005A767F" w:rsidRDefault="00513FC3" w:rsidP="00513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13FC3" w:rsidRPr="00513FC3" w:rsidRDefault="00513FC3" w:rsidP="00513FC3">
      <w:pPr>
        <w:jc w:val="center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Правила делового общения по телефону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Начните с приветствия: скажите название вашей компании, представьте себя (отдел/должность, имя)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lastRenderedPageBreak/>
        <w:t></w:t>
      </w:r>
      <w:r w:rsidRPr="00513FC3">
        <w:rPr>
          <w:rFonts w:ascii="Times New Roman" w:hAnsi="Times New Roman"/>
          <w:sz w:val="28"/>
          <w:szCs w:val="28"/>
        </w:rPr>
        <w:tab/>
        <w:t>Спросите, чем можете помочь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Уточните имя клиента, в дальнейшем обращайтесь к клиенту по имени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 xml:space="preserve">Слушайте внимательно, что говорит клиент, задавайте уточняющие вопросы, чтобы понять запрос/проблему 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 xml:space="preserve">Повторите запрос/проблему клиента, это поможет вам удостовериться, что вы его правильно поняли 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Проговорите клиенту ваши дальнейшие действия для обработки запроса или решения проблемы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Сообщите, когда вернетесь с обратной связью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 xml:space="preserve">Если это новый клиент, необходимо узнать его контактные данные: 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e-</w:t>
      </w:r>
      <w:proofErr w:type="spellStart"/>
      <w:r w:rsidRPr="00513FC3">
        <w:rPr>
          <w:rFonts w:ascii="Times New Roman" w:hAnsi="Times New Roman"/>
          <w:sz w:val="28"/>
          <w:szCs w:val="28"/>
        </w:rPr>
        <w:t>mail</w:t>
      </w:r>
      <w:proofErr w:type="spellEnd"/>
      <w:r w:rsidRPr="00513FC3">
        <w:rPr>
          <w:rFonts w:ascii="Times New Roman" w:hAnsi="Times New Roman"/>
          <w:sz w:val="28"/>
          <w:szCs w:val="28"/>
        </w:rPr>
        <w:t xml:space="preserve"> и телефон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Уточните, можете ли вы чем-то еще помочь клиенту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Поблагодарите клиента за звонок и попрощайтесь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Используйте время, данное на подготовку: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Тема разговора заранее не известна, поэтому будьте готовы к любой ситуации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Продумайте стратегию и сценарий разговора в зависимости от потенциальной темы/проблемы</w:t>
      </w:r>
    </w:p>
    <w:p w:rsidR="00513FC3" w:rsidRP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Продумайте возможные вопросы или решения в соответствии с потенциальной темой/проблемой</w:t>
      </w:r>
    </w:p>
    <w:p w:rsidR="00513FC3" w:rsidRDefault="00513FC3" w:rsidP="00513FC3">
      <w:pPr>
        <w:jc w:val="both"/>
        <w:rPr>
          <w:rFonts w:ascii="Times New Roman" w:hAnsi="Times New Roman"/>
          <w:sz w:val="28"/>
          <w:szCs w:val="28"/>
        </w:rPr>
      </w:pPr>
    </w:p>
    <w:p w:rsidR="00542D4B" w:rsidRDefault="00542D4B" w:rsidP="00513FC3">
      <w:pPr>
        <w:jc w:val="both"/>
        <w:rPr>
          <w:rFonts w:ascii="Times New Roman" w:hAnsi="Times New Roman"/>
          <w:sz w:val="28"/>
          <w:szCs w:val="28"/>
        </w:rPr>
      </w:pPr>
    </w:p>
    <w:p w:rsidR="00542D4B" w:rsidRDefault="00542D4B" w:rsidP="00513FC3">
      <w:pPr>
        <w:jc w:val="both"/>
        <w:rPr>
          <w:rFonts w:ascii="Times New Roman" w:hAnsi="Times New Roman"/>
          <w:sz w:val="28"/>
          <w:szCs w:val="28"/>
        </w:rPr>
      </w:pPr>
    </w:p>
    <w:p w:rsidR="00542D4B" w:rsidRDefault="00542D4B" w:rsidP="00513FC3">
      <w:pPr>
        <w:jc w:val="both"/>
        <w:rPr>
          <w:rFonts w:ascii="Times New Roman" w:hAnsi="Times New Roman"/>
          <w:sz w:val="28"/>
          <w:szCs w:val="28"/>
        </w:rPr>
      </w:pPr>
    </w:p>
    <w:p w:rsidR="00542D4B" w:rsidRDefault="00542D4B" w:rsidP="00513FC3">
      <w:pPr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513FC3" w:rsidRDefault="00542D4B" w:rsidP="00542D4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42D4B" w:rsidRDefault="00542D4B" w:rsidP="00542D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 письма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42D4B" w:rsidRPr="00542D4B" w:rsidTr="005C327C">
        <w:tc>
          <w:tcPr>
            <w:tcW w:w="1242" w:type="dxa"/>
          </w:tcPr>
          <w:p w:rsidR="00542D4B" w:rsidRPr="00542D4B" w:rsidRDefault="00542D4B" w:rsidP="00542D4B">
            <w:pPr>
              <w:rPr>
                <w:b/>
                <w:sz w:val="28"/>
              </w:rPr>
            </w:pPr>
            <w:r w:rsidRPr="00542D4B">
              <w:rPr>
                <w:b/>
                <w:sz w:val="28"/>
              </w:rPr>
              <w:t>От кого:</w:t>
            </w:r>
          </w:p>
        </w:tc>
        <w:tc>
          <w:tcPr>
            <w:tcW w:w="8329" w:type="dxa"/>
          </w:tcPr>
          <w:p w:rsidR="00542D4B" w:rsidRPr="00542D4B" w:rsidRDefault="00542D4B" w:rsidP="00542D4B">
            <w:pPr>
              <w:rPr>
                <w:sz w:val="28"/>
              </w:rPr>
            </w:pPr>
          </w:p>
        </w:tc>
      </w:tr>
      <w:tr w:rsidR="00542D4B" w:rsidRPr="00542D4B" w:rsidTr="005C327C">
        <w:tc>
          <w:tcPr>
            <w:tcW w:w="1242" w:type="dxa"/>
          </w:tcPr>
          <w:p w:rsidR="00542D4B" w:rsidRPr="00542D4B" w:rsidRDefault="00542D4B" w:rsidP="00542D4B">
            <w:pPr>
              <w:rPr>
                <w:b/>
                <w:sz w:val="28"/>
              </w:rPr>
            </w:pPr>
            <w:r w:rsidRPr="00542D4B">
              <w:rPr>
                <w:b/>
                <w:sz w:val="28"/>
              </w:rPr>
              <w:t>Кому:</w:t>
            </w:r>
          </w:p>
        </w:tc>
        <w:tc>
          <w:tcPr>
            <w:tcW w:w="8329" w:type="dxa"/>
          </w:tcPr>
          <w:p w:rsidR="00542D4B" w:rsidRPr="00542D4B" w:rsidRDefault="00542D4B" w:rsidP="00542D4B">
            <w:pPr>
              <w:rPr>
                <w:sz w:val="28"/>
                <w:lang w:val="en-US"/>
              </w:rPr>
            </w:pPr>
          </w:p>
        </w:tc>
      </w:tr>
      <w:tr w:rsidR="00542D4B" w:rsidRPr="00542D4B" w:rsidTr="005C327C">
        <w:tc>
          <w:tcPr>
            <w:tcW w:w="1242" w:type="dxa"/>
          </w:tcPr>
          <w:p w:rsidR="00542D4B" w:rsidRPr="00542D4B" w:rsidRDefault="00542D4B" w:rsidP="00542D4B">
            <w:pPr>
              <w:rPr>
                <w:b/>
                <w:sz w:val="28"/>
              </w:rPr>
            </w:pPr>
            <w:r w:rsidRPr="00542D4B">
              <w:rPr>
                <w:b/>
                <w:sz w:val="28"/>
              </w:rPr>
              <w:t>Тема:</w:t>
            </w:r>
          </w:p>
        </w:tc>
        <w:tc>
          <w:tcPr>
            <w:tcW w:w="8329" w:type="dxa"/>
          </w:tcPr>
          <w:p w:rsidR="00542D4B" w:rsidRPr="00542D4B" w:rsidRDefault="00542D4B" w:rsidP="00542D4B">
            <w:pPr>
              <w:rPr>
                <w:sz w:val="28"/>
              </w:rPr>
            </w:pPr>
          </w:p>
        </w:tc>
      </w:tr>
    </w:tbl>
    <w:p w:rsidR="00542D4B" w:rsidRPr="00513FC3" w:rsidRDefault="00542D4B" w:rsidP="00542D4B">
      <w:pPr>
        <w:jc w:val="center"/>
        <w:rPr>
          <w:rFonts w:ascii="Times New Roman" w:hAnsi="Times New Roman"/>
          <w:sz w:val="28"/>
          <w:szCs w:val="28"/>
        </w:rPr>
      </w:pPr>
    </w:p>
    <w:sectPr w:rsidR="00542D4B" w:rsidRPr="00513FC3" w:rsidSect="00A67174">
      <w:headerReference w:type="default" r:id="rId11"/>
      <w:footerReference w:type="default" r:id="rId12"/>
      <w:headerReference w:type="first" r:id="rId13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AA" w:rsidRDefault="009826AA">
      <w:r>
        <w:separator/>
      </w:r>
    </w:p>
  </w:endnote>
  <w:endnote w:type="continuationSeparator" w:id="0">
    <w:p w:rsidR="009826AA" w:rsidRDefault="0098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542D4B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</w:t>
              </w:r>
              <w:r w:rsidR="00542D4B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Экспедирование грузов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542D4B">
            <w:rPr>
              <w:caps/>
              <w:noProof/>
              <w:sz w:val="18"/>
              <w:szCs w:val="18"/>
            </w:rPr>
            <w:t>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AA" w:rsidRDefault="009826AA">
      <w:r>
        <w:separator/>
      </w:r>
    </w:p>
  </w:footnote>
  <w:footnote w:type="continuationSeparator" w:id="0">
    <w:p w:rsidR="009826AA" w:rsidRDefault="0098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C98A56" wp14:editId="03CCE5D4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6699AEA9" wp14:editId="30CE6F86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3DB8"/>
    <w:multiLevelType w:val="hybridMultilevel"/>
    <w:tmpl w:val="C0C8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17"/>
  </w:num>
  <w:num w:numId="13">
    <w:abstractNumId w:val="19"/>
  </w:num>
  <w:num w:numId="14">
    <w:abstractNumId w:val="0"/>
  </w:num>
  <w:num w:numId="15">
    <w:abstractNumId w:val="16"/>
  </w:num>
  <w:num w:numId="16">
    <w:abstractNumId w:val="15"/>
  </w:num>
  <w:num w:numId="17">
    <w:abstractNumId w:val="2"/>
  </w:num>
  <w:num w:numId="18">
    <w:abstractNumId w:val="10"/>
  </w:num>
  <w:num w:numId="19">
    <w:abstractNumId w:val="21"/>
  </w:num>
  <w:num w:numId="20">
    <w:abstractNumId w:val="1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E17D7"/>
    <w:rsid w:val="001E2B77"/>
    <w:rsid w:val="001E4AEC"/>
    <w:rsid w:val="00204EA0"/>
    <w:rsid w:val="00211139"/>
    <w:rsid w:val="00211BFC"/>
    <w:rsid w:val="002176C5"/>
    <w:rsid w:val="00221EC3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4F61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94884"/>
    <w:rsid w:val="00496A56"/>
    <w:rsid w:val="004A1455"/>
    <w:rsid w:val="004A4239"/>
    <w:rsid w:val="004E0F04"/>
    <w:rsid w:val="004E2A66"/>
    <w:rsid w:val="004E38DC"/>
    <w:rsid w:val="004E4D4E"/>
    <w:rsid w:val="004F6E4D"/>
    <w:rsid w:val="00513FC3"/>
    <w:rsid w:val="005204AB"/>
    <w:rsid w:val="00523C41"/>
    <w:rsid w:val="00541B2F"/>
    <w:rsid w:val="00542D4B"/>
    <w:rsid w:val="005430BC"/>
    <w:rsid w:val="005633F5"/>
    <w:rsid w:val="00571A57"/>
    <w:rsid w:val="0057283F"/>
    <w:rsid w:val="0057423F"/>
    <w:rsid w:val="005929F6"/>
    <w:rsid w:val="005A7422"/>
    <w:rsid w:val="005A767F"/>
    <w:rsid w:val="005B3AFC"/>
    <w:rsid w:val="005C3AC8"/>
    <w:rsid w:val="005E51CA"/>
    <w:rsid w:val="005F66BF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85DE3"/>
    <w:rsid w:val="006932C0"/>
    <w:rsid w:val="006A7AC8"/>
    <w:rsid w:val="006B595E"/>
    <w:rsid w:val="006C34E1"/>
    <w:rsid w:val="006C5C44"/>
    <w:rsid w:val="006E1059"/>
    <w:rsid w:val="00721023"/>
    <w:rsid w:val="00740FE5"/>
    <w:rsid w:val="00745AA9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62CDE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70868"/>
    <w:rsid w:val="00982282"/>
    <w:rsid w:val="009826AA"/>
    <w:rsid w:val="00991922"/>
    <w:rsid w:val="009A3DF0"/>
    <w:rsid w:val="009A4656"/>
    <w:rsid w:val="009D2126"/>
    <w:rsid w:val="009F008A"/>
    <w:rsid w:val="009F6F7F"/>
    <w:rsid w:val="00A245D5"/>
    <w:rsid w:val="00A406A7"/>
    <w:rsid w:val="00A67174"/>
    <w:rsid w:val="00A725E7"/>
    <w:rsid w:val="00A81D84"/>
    <w:rsid w:val="00AA0D5E"/>
    <w:rsid w:val="00AA510B"/>
    <w:rsid w:val="00AD22C3"/>
    <w:rsid w:val="00AE00C2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table" w:customStyle="1" w:styleId="10">
    <w:name w:val="Сетка таблицы1"/>
    <w:basedOn w:val="a1"/>
    <w:next w:val="ad"/>
    <w:uiPriority w:val="59"/>
    <w:rsid w:val="00542D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981B96-2064-488F-AB39-3FF7BD27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(Экспедирование грузов)</dc:creator>
  <cp:lastModifiedBy>Ольга</cp:lastModifiedBy>
  <cp:revision>29</cp:revision>
  <cp:lastPrinted>2016-05-24T09:08:00Z</cp:lastPrinted>
  <dcterms:created xsi:type="dcterms:W3CDTF">2016-05-23T05:41:00Z</dcterms:created>
  <dcterms:modified xsi:type="dcterms:W3CDTF">2020-09-02T15:12:00Z</dcterms:modified>
</cp:coreProperties>
</file>